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B9" w:rsidRPr="00D91EB9" w:rsidRDefault="00D91EB9" w:rsidP="00D91E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1EB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71"/>
        <w:gridCol w:w="5975"/>
        <w:gridCol w:w="38"/>
      </w:tblGrid>
      <w:tr w:rsidR="00D91EB9" w:rsidRPr="00D91EB9" w:rsidTr="00D91EB9">
        <w:trPr>
          <w:tblCellSpacing w:w="7" w:type="dxa"/>
        </w:trPr>
        <w:tc>
          <w:tcPr>
            <w:tcW w:w="0" w:type="auto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1E2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116924196</w:t>
            </w:r>
            <w:r w:rsidR="001E211E" w:rsidRPr="001E2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1E211E" w:rsidRPr="001E211E">
              <w:rPr>
                <w:rFonts w:ascii="Times New Roman" w:hAnsi="Times New Roman"/>
                <w:sz w:val="20"/>
                <w:szCs w:val="20"/>
              </w:rPr>
              <w:t xml:space="preserve"> 116924722</w:t>
            </w:r>
          </w:p>
        </w:tc>
        <w:tc>
          <w:tcPr>
            <w:tcW w:w="0" w:type="auto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EB9" w:rsidRPr="00D91EB9" w:rsidTr="00D91EB9">
        <w:trPr>
          <w:tblCellSpacing w:w="7" w:type="dxa"/>
        </w:trPr>
        <w:tc>
          <w:tcPr>
            <w:tcW w:w="0" w:type="auto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EB9" w:rsidRPr="00D91EB9" w:rsidTr="00D91EB9">
        <w:trPr>
          <w:tblCellSpacing w:w="7" w:type="dxa"/>
        </w:trPr>
        <w:tc>
          <w:tcPr>
            <w:tcW w:w="0" w:type="auto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EB9" w:rsidRPr="00D91EB9" w:rsidTr="00D91EB9">
        <w:trPr>
          <w:tblCellSpacing w:w="7" w:type="dxa"/>
        </w:trPr>
        <w:tc>
          <w:tcPr>
            <w:tcW w:w="0" w:type="auto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1EB9" w:rsidRPr="00D91EB9" w:rsidRDefault="00D91EB9" w:rsidP="00D91E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91EB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17"/>
        <w:gridCol w:w="1538"/>
        <w:gridCol w:w="1717"/>
        <w:gridCol w:w="604"/>
        <w:gridCol w:w="604"/>
        <w:gridCol w:w="663"/>
        <w:gridCol w:w="663"/>
        <w:gridCol w:w="729"/>
        <w:gridCol w:w="729"/>
        <w:gridCol w:w="646"/>
        <w:gridCol w:w="646"/>
        <w:gridCol w:w="1228"/>
      </w:tblGrid>
      <w:tr w:rsidR="00D91EB9" w:rsidRPr="00D91EB9" w:rsidTr="00D91EB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91EB9" w:rsidRPr="00D91EB9" w:rsidTr="00D91EB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747781</w:t>
            </w:r>
          </w:p>
        </w:tc>
      </w:tr>
      <w:tr w:rsidR="00D91EB9" w:rsidRPr="00D91EB9" w:rsidTr="00D91EB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D91EB9" w:rsidRPr="00D91EB9" w:rsidTr="00D91EB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D91EB9" w:rsidRPr="00D91EB9" w:rsidTr="00D91EB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января 2023 г.</w:t>
            </w:r>
          </w:p>
        </w:tc>
      </w:tr>
      <w:tr w:rsidR="00D91EB9" w:rsidRPr="00D91EB9" w:rsidTr="00D91EB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2023 г.</w:t>
            </w:r>
          </w:p>
        </w:tc>
      </w:tr>
      <w:tr w:rsidR="00D91EB9" w:rsidRPr="00D91EB9" w:rsidTr="00D91EB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декабря 2022 г.</w:t>
            </w:r>
          </w:p>
        </w:tc>
      </w:tr>
      <w:tr w:rsidR="00D91EB9" w:rsidRPr="00D91EB9" w:rsidTr="00D91EB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91EB9" w:rsidRPr="00D91EB9" w:rsidTr="00D91EB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EB9" w:rsidRPr="00D91EB9" w:rsidTr="00D91E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747781X4589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EB9" w:rsidRPr="00D91EB9" w:rsidTr="00D91EB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91EB9" w:rsidRPr="00D91EB9" w:rsidTr="00D91EB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</w:tr>
      <w:tr w:rsidR="00D91EB9" w:rsidRPr="00D91EB9" w:rsidTr="00D91EB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</w:t>
            </w:r>
          </w:p>
        </w:tc>
      </w:tr>
      <w:tr w:rsidR="00D91EB9" w:rsidRPr="00D91EB9" w:rsidTr="00D91EB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91EB9" w:rsidRPr="00D91EB9" w:rsidTr="00D91EB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Нестандартный</w:t>
            </w:r>
          </w:p>
        </w:tc>
      </w:tr>
      <w:tr w:rsidR="00D91EB9" w:rsidRPr="00D91EB9" w:rsidTr="00D91EB9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91EB9" w:rsidRPr="00D91EB9" w:rsidTr="00D91EB9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91EB9" w:rsidRPr="00D91EB9" w:rsidTr="00D91EB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767807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EB9" w:rsidRPr="00D91EB9" w:rsidTr="00D91EB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747774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91EB9" w:rsidRPr="00D91EB9" w:rsidRDefault="00D91EB9" w:rsidP="00D91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1EB9" w:rsidRPr="00D91EB9" w:rsidRDefault="00D91EB9" w:rsidP="00D91E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1EB9" w:rsidRPr="00D91EB9" w:rsidRDefault="00D91EB9" w:rsidP="00D91E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1EB9">
        <w:rPr>
          <w:rFonts w:ascii="Times New Roman" w:eastAsia="Times New Roman" w:hAnsi="Times New Roman"/>
          <w:sz w:val="20"/>
          <w:szCs w:val="20"/>
          <w:lang w:eastAsia="ru-RU"/>
        </w:rPr>
        <w:t>О повторной выплате дивидендов по результатам 2021 года и 9 месяцев 2022 года (истечение трехлетнего срока)</w:t>
      </w:r>
    </w:p>
    <w:p w:rsidR="00D91EB9" w:rsidRDefault="00D91EB9" w:rsidP="00D91E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1EB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91EB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91EB9" w:rsidRPr="00AE0F65" w:rsidRDefault="00D91EB9" w:rsidP="00D91E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91EB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91EB9" w:rsidRPr="0040562C" w:rsidRDefault="00D91EB9" w:rsidP="00D91E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1EB9" w:rsidRPr="00D91EB9" w:rsidRDefault="00D91EB9" w:rsidP="00D91E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91EB9" w:rsidRPr="00D91EB9" w:rsidSect="00D91EB9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1EB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2089"/>
    <w:rsid w:val="001C5053"/>
    <w:rsid w:val="001E211E"/>
    <w:rsid w:val="001E34F7"/>
    <w:rsid w:val="001F1ADD"/>
    <w:rsid w:val="00204C92"/>
    <w:rsid w:val="00225515"/>
    <w:rsid w:val="0022784C"/>
    <w:rsid w:val="002368CF"/>
    <w:rsid w:val="002552F8"/>
    <w:rsid w:val="0026131F"/>
    <w:rsid w:val="00270CBA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91EB9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91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EB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91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1EB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91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1EB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91E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620badcee7742628466e1b2d4df9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2025-11-19T09:42:00Z</dcterms:created>
  <dcterms:modified xsi:type="dcterms:W3CDTF">2025-11-19T11:24:00Z</dcterms:modified>
</cp:coreProperties>
</file>