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698"/>
        <w:gridCol w:w="5066"/>
        <w:gridCol w:w="37"/>
      </w:tblGrid>
      <w:tr w:rsidR="00A765D8" w:rsidRPr="00A765D8" w:rsidTr="00A765D8">
        <w:trPr>
          <w:tblCellSpacing w:w="7" w:type="dxa"/>
        </w:trPr>
        <w:tc>
          <w:tcPr>
            <w:tcW w:w="0" w:type="auto"/>
            <w:vAlign w:val="center"/>
            <w:hideMark/>
          </w:tcPr>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Сообщение</w:t>
            </w:r>
          </w:p>
        </w:tc>
        <w:tc>
          <w:tcPr>
            <w:tcW w:w="0" w:type="auto"/>
            <w:vAlign w:val="center"/>
            <w:hideMark/>
          </w:tcPr>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 110752641</w:t>
            </w: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r>
      <w:tr w:rsidR="00A765D8" w:rsidRPr="00A765D8" w:rsidTr="00A765D8">
        <w:trPr>
          <w:tblCellSpacing w:w="7" w:type="dxa"/>
        </w:trPr>
        <w:tc>
          <w:tcPr>
            <w:tcW w:w="0" w:type="auto"/>
            <w:vAlign w:val="center"/>
            <w:hideMark/>
          </w:tcPr>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Функция сообщения:</w:t>
            </w:r>
          </w:p>
        </w:tc>
        <w:tc>
          <w:tcPr>
            <w:tcW w:w="0" w:type="auto"/>
            <w:vAlign w:val="center"/>
            <w:hideMark/>
          </w:tcPr>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Повторное сообщение</w:t>
            </w: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r>
      <w:tr w:rsidR="00A765D8" w:rsidRPr="00A765D8" w:rsidTr="00A765D8">
        <w:trPr>
          <w:tblCellSpacing w:w="7" w:type="dxa"/>
        </w:trPr>
        <w:tc>
          <w:tcPr>
            <w:tcW w:w="0" w:type="auto"/>
            <w:vAlign w:val="center"/>
            <w:hideMark/>
          </w:tcPr>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Предыдущее сообщение:</w:t>
            </w:r>
          </w:p>
        </w:tc>
        <w:tc>
          <w:tcPr>
            <w:tcW w:w="0" w:type="auto"/>
            <w:vAlign w:val="center"/>
            <w:hideMark/>
          </w:tcPr>
          <w:p w:rsidR="00A765D8" w:rsidRPr="00A765D8" w:rsidRDefault="00A765D8" w:rsidP="00A765D8">
            <w:pPr>
              <w:pStyle w:val="a5"/>
              <w:rPr>
                <w:rFonts w:ascii="Times New Roman" w:hAnsi="Times New Roman"/>
                <w:sz w:val="20"/>
                <w:szCs w:val="20"/>
                <w:lang w:eastAsia="ru-RU"/>
              </w:rPr>
            </w:pPr>
            <w:r w:rsidRPr="00A765D8">
              <w:rPr>
                <w:rFonts w:ascii="Times New Roman" w:hAnsi="Times New Roman"/>
                <w:sz w:val="20"/>
                <w:szCs w:val="20"/>
                <w:lang w:eastAsia="ru-RU"/>
              </w:rPr>
              <w:t>№ 109464932</w:t>
            </w: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r>
      <w:tr w:rsidR="00A765D8" w:rsidRPr="00A765D8" w:rsidTr="00A765D8">
        <w:trPr>
          <w:tblCellSpacing w:w="7" w:type="dxa"/>
        </w:trPr>
        <w:tc>
          <w:tcPr>
            <w:tcW w:w="0" w:type="auto"/>
            <w:vAlign w:val="center"/>
            <w:hideMark/>
          </w:tcPr>
          <w:p w:rsidR="00A765D8" w:rsidRPr="00A765D8" w:rsidRDefault="00A765D8" w:rsidP="00A765D8">
            <w:pPr>
              <w:pStyle w:val="a5"/>
              <w:rPr>
                <w:rFonts w:ascii="Times New Roman" w:hAnsi="Times New Roman"/>
                <w:sz w:val="20"/>
                <w:szCs w:val="20"/>
                <w:lang w:eastAsia="ru-RU"/>
              </w:rPr>
            </w:pP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r>
      <w:tr w:rsidR="00A765D8" w:rsidRPr="00A765D8" w:rsidTr="00A765D8">
        <w:trPr>
          <w:tblCellSpacing w:w="7" w:type="dxa"/>
        </w:trPr>
        <w:tc>
          <w:tcPr>
            <w:tcW w:w="0" w:type="auto"/>
            <w:vAlign w:val="center"/>
            <w:hideMark/>
          </w:tcPr>
          <w:p w:rsidR="00A765D8" w:rsidRPr="00A765D8" w:rsidRDefault="00A765D8" w:rsidP="00A765D8">
            <w:pPr>
              <w:pStyle w:val="a5"/>
              <w:rPr>
                <w:rFonts w:ascii="Times New Roman" w:hAnsi="Times New Roman"/>
                <w:sz w:val="20"/>
                <w:szCs w:val="20"/>
                <w:lang w:eastAsia="ru-RU"/>
              </w:rPr>
            </w:pP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c>
          <w:tcPr>
            <w:tcW w:w="0" w:type="auto"/>
            <w:vAlign w:val="center"/>
            <w:hideMark/>
          </w:tcPr>
          <w:p w:rsidR="00A765D8" w:rsidRPr="00A765D8" w:rsidRDefault="00A765D8" w:rsidP="00A765D8">
            <w:pPr>
              <w:pStyle w:val="a5"/>
              <w:rPr>
                <w:rFonts w:ascii="Times New Roman" w:hAnsi="Times New Roman"/>
                <w:sz w:val="20"/>
                <w:szCs w:val="20"/>
                <w:lang w:eastAsia="ru-RU"/>
              </w:rPr>
            </w:pPr>
          </w:p>
        </w:tc>
      </w:tr>
    </w:tbl>
    <w:p w:rsidR="00A765D8" w:rsidRPr="00A765D8" w:rsidRDefault="00A765D8" w:rsidP="00A765D8">
      <w:pPr>
        <w:pStyle w:val="a5"/>
        <w:rPr>
          <w:rFonts w:ascii="Times New Roman" w:hAnsi="Times New Roman"/>
          <w:b/>
          <w:bCs/>
          <w:kern w:val="36"/>
          <w:sz w:val="20"/>
          <w:szCs w:val="20"/>
          <w:lang w:eastAsia="ru-RU"/>
        </w:rPr>
      </w:pPr>
      <w:r w:rsidRPr="00A765D8">
        <w:rPr>
          <w:rFonts w:ascii="Times New Roman" w:hAnsi="Times New Roman"/>
          <w:b/>
          <w:bCs/>
          <w:kern w:val="36"/>
          <w:sz w:val="20"/>
          <w:szCs w:val="20"/>
          <w:lang w:eastAsia="ru-RU"/>
        </w:rPr>
        <w:t>(XMET) О прошедшем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"ФосАгро" ИНН 7736216869 (акции 1-02-06556-A / ISIN RU000A0JRKT8, 1-02-06556-A / ISIN RU000A0JRKT8)</w:t>
      </w:r>
    </w:p>
    <w:tbl>
      <w:tblPr>
        <w:tblW w:w="5000" w:type="pct"/>
        <w:tblCellSpacing w:w="7" w:type="dxa"/>
        <w:tblCellMar>
          <w:left w:w="0" w:type="dxa"/>
          <w:right w:w="0" w:type="dxa"/>
        </w:tblCellMar>
        <w:tblLook w:val="04A0"/>
      </w:tblPr>
      <w:tblGrid>
        <w:gridCol w:w="1404"/>
        <w:gridCol w:w="1179"/>
        <w:gridCol w:w="839"/>
        <w:gridCol w:w="839"/>
        <w:gridCol w:w="1179"/>
        <w:gridCol w:w="1293"/>
        <w:gridCol w:w="1383"/>
        <w:gridCol w:w="1418"/>
        <w:gridCol w:w="1240"/>
        <w:gridCol w:w="27"/>
      </w:tblGrid>
      <w:tr w:rsidR="00A765D8" w:rsidRPr="00A765D8" w:rsidTr="00A765D8">
        <w:trPr>
          <w:tblHeader/>
          <w:tblCellSpacing w:w="7" w:type="dxa"/>
        </w:trPr>
        <w:tc>
          <w:tcPr>
            <w:tcW w:w="0" w:type="auto"/>
            <w:gridSpan w:val="10"/>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Реквизиты корпоративного действия</w:t>
            </w:r>
          </w:p>
        </w:tc>
      </w:tr>
      <w:tr w:rsidR="00A765D8" w:rsidRPr="00A765D8" w:rsidTr="00A765D8">
        <w:trPr>
          <w:tblCellSpacing w:w="7" w:type="dxa"/>
        </w:trPr>
        <w:tc>
          <w:tcPr>
            <w:tcW w:w="0" w:type="auto"/>
            <w:gridSpan w:val="3"/>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Референс корпоративного действия</w:t>
            </w:r>
          </w:p>
        </w:tc>
        <w:tc>
          <w:tcPr>
            <w:tcW w:w="0" w:type="auto"/>
            <w:gridSpan w:val="7"/>
            <w:shd w:val="clear" w:color="auto" w:fill="EEEEEE"/>
            <w:vAlign w:val="center"/>
            <w:hideMark/>
          </w:tcPr>
          <w:p w:rsidR="00A765D8" w:rsidRPr="00A765D8" w:rsidRDefault="00A765D8" w:rsidP="00A765D8">
            <w:pPr>
              <w:wordWrap w:val="0"/>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1039485</w:t>
            </w:r>
          </w:p>
        </w:tc>
      </w:tr>
      <w:tr w:rsidR="00A765D8" w:rsidRPr="00A765D8" w:rsidTr="00A765D8">
        <w:trPr>
          <w:tblCellSpacing w:w="7" w:type="dxa"/>
        </w:trPr>
        <w:tc>
          <w:tcPr>
            <w:tcW w:w="0" w:type="auto"/>
            <w:gridSpan w:val="3"/>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Код типа корпоративного действия</w:t>
            </w:r>
          </w:p>
        </w:tc>
        <w:tc>
          <w:tcPr>
            <w:tcW w:w="0" w:type="auto"/>
            <w:gridSpan w:val="7"/>
            <w:shd w:val="clear" w:color="auto" w:fill="EEEEEE"/>
            <w:vAlign w:val="center"/>
            <w:hideMark/>
          </w:tcPr>
          <w:p w:rsidR="00A765D8" w:rsidRPr="00A765D8" w:rsidRDefault="00A765D8" w:rsidP="00A765D8">
            <w:pPr>
              <w:wordWrap w:val="0"/>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XMET</w:t>
            </w:r>
          </w:p>
        </w:tc>
      </w:tr>
      <w:tr w:rsidR="00A765D8" w:rsidRPr="00A765D8" w:rsidTr="00A765D8">
        <w:trPr>
          <w:tblCellSpacing w:w="7" w:type="dxa"/>
        </w:trPr>
        <w:tc>
          <w:tcPr>
            <w:tcW w:w="0" w:type="auto"/>
            <w:gridSpan w:val="3"/>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Тип корпоративного действия</w:t>
            </w:r>
          </w:p>
        </w:tc>
        <w:tc>
          <w:tcPr>
            <w:tcW w:w="0" w:type="auto"/>
            <w:gridSpan w:val="7"/>
            <w:shd w:val="clear" w:color="auto" w:fill="EEEEEE"/>
            <w:vAlign w:val="center"/>
            <w:hideMark/>
          </w:tcPr>
          <w:p w:rsidR="00A765D8" w:rsidRPr="00A765D8" w:rsidRDefault="00A765D8" w:rsidP="00A765D8">
            <w:pPr>
              <w:wordWrap w:val="0"/>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Внеочередное заседание общего собрания акционеров или заочное голосование для принятия решений общим собранием акционеров</w:t>
            </w:r>
          </w:p>
        </w:tc>
      </w:tr>
      <w:tr w:rsidR="00A765D8" w:rsidRPr="00A765D8" w:rsidTr="00A765D8">
        <w:trPr>
          <w:tblCellSpacing w:w="7" w:type="dxa"/>
        </w:trPr>
        <w:tc>
          <w:tcPr>
            <w:tcW w:w="0" w:type="auto"/>
            <w:gridSpan w:val="3"/>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Дата КД (факт.)</w:t>
            </w:r>
          </w:p>
        </w:tc>
        <w:tc>
          <w:tcPr>
            <w:tcW w:w="0" w:type="auto"/>
            <w:gridSpan w:val="7"/>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 xml:space="preserve">24 июня 2025 г. </w:t>
            </w:r>
          </w:p>
        </w:tc>
      </w:tr>
      <w:tr w:rsidR="00A765D8" w:rsidRPr="00A765D8" w:rsidTr="00A765D8">
        <w:trPr>
          <w:tblCellSpacing w:w="7" w:type="dxa"/>
        </w:trPr>
        <w:tc>
          <w:tcPr>
            <w:tcW w:w="0" w:type="auto"/>
            <w:gridSpan w:val="3"/>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Дата фиксации</w:t>
            </w:r>
          </w:p>
        </w:tc>
        <w:tc>
          <w:tcPr>
            <w:tcW w:w="0" w:type="auto"/>
            <w:gridSpan w:val="7"/>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30 мая 2025 г.</w:t>
            </w:r>
          </w:p>
        </w:tc>
      </w:tr>
      <w:tr w:rsidR="00A765D8" w:rsidRPr="00A765D8" w:rsidTr="00A765D8">
        <w:trPr>
          <w:tblCellSpacing w:w="7" w:type="dxa"/>
        </w:trPr>
        <w:tc>
          <w:tcPr>
            <w:tcW w:w="0" w:type="auto"/>
            <w:gridSpan w:val="3"/>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Способ принятия решений общим собранием</w:t>
            </w:r>
          </w:p>
        </w:tc>
        <w:tc>
          <w:tcPr>
            <w:tcW w:w="0" w:type="auto"/>
            <w:gridSpan w:val="7"/>
            <w:shd w:val="clear" w:color="auto" w:fill="EEEEEE"/>
            <w:vAlign w:val="center"/>
            <w:hideMark/>
          </w:tcPr>
          <w:p w:rsidR="00A765D8" w:rsidRPr="00A765D8" w:rsidRDefault="00A765D8" w:rsidP="00A765D8">
            <w:pPr>
              <w:wordWrap w:val="0"/>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Заочное голосование</w:t>
            </w:r>
          </w:p>
        </w:tc>
      </w:tr>
      <w:tr w:rsidR="00A765D8" w:rsidRPr="00A765D8" w:rsidTr="00A765D8">
        <w:trPr>
          <w:tblHeader/>
          <w:tblCellSpacing w:w="7" w:type="dxa"/>
        </w:trPr>
        <w:tc>
          <w:tcPr>
            <w:tcW w:w="0" w:type="auto"/>
            <w:gridSpan w:val="10"/>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Информация о ценных бумагах</w:t>
            </w:r>
          </w:p>
        </w:tc>
      </w:tr>
      <w:tr w:rsidR="00A765D8" w:rsidRPr="00A765D8" w:rsidTr="00A765D8">
        <w:trPr>
          <w:tblHeader/>
          <w:tblCellSpacing w:w="7" w:type="dxa"/>
        </w:trPr>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ISIN</w:t>
            </w:r>
          </w:p>
        </w:tc>
        <w:tc>
          <w:tcPr>
            <w:tcW w:w="0" w:type="auto"/>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r>
      <w:tr w:rsidR="00A765D8" w:rsidRPr="00A765D8" w:rsidTr="00A765D8">
        <w:trPr>
          <w:tblCellSpacing w:w="7" w:type="dxa"/>
        </w:trPr>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1039485X16090</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Публичное акционерное общество "ФосАгро"</w:t>
            </w: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1-02-06556-A</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14 февраля 2012 г.</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FSAO/02</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RU000A0JRKT8</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c>
          <w:tcPr>
            <w:tcW w:w="0" w:type="auto"/>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r>
      <w:tr w:rsidR="00A765D8" w:rsidRPr="00A765D8" w:rsidTr="00A765D8">
        <w:trPr>
          <w:tblCellSpacing w:w="7" w:type="dxa"/>
        </w:trPr>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1039485X75800</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Публичное акционерное общество "ФосАгро"</w:t>
            </w: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1-02-06556-A</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14 февраля 2012 г.</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FSAO/02/DR</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RU000A0JRKT8</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3</w:t>
            </w:r>
          </w:p>
        </w:tc>
        <w:tc>
          <w:tcPr>
            <w:tcW w:w="0" w:type="auto"/>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r>
    </w:tbl>
    <w:p w:rsidR="00A765D8" w:rsidRPr="00A765D8" w:rsidRDefault="00A765D8" w:rsidP="00A765D8">
      <w:pPr>
        <w:spacing w:after="0" w:line="240" w:lineRule="auto"/>
        <w:rPr>
          <w:rFonts w:ascii="Times New Roman" w:eastAsia="Times New Roman" w:hAnsi="Times New Roman"/>
          <w:sz w:val="20"/>
          <w:szCs w:val="20"/>
          <w:lang w:eastAsia="ru-RU"/>
        </w:rPr>
      </w:pPr>
    </w:p>
    <w:tbl>
      <w:tblPr>
        <w:tblW w:w="5000" w:type="pct"/>
        <w:tblCellSpacing w:w="7" w:type="dxa"/>
        <w:tblCellMar>
          <w:left w:w="0" w:type="dxa"/>
          <w:right w:w="0" w:type="dxa"/>
        </w:tblCellMar>
        <w:tblLook w:val="04A0"/>
      </w:tblPr>
      <w:tblGrid>
        <w:gridCol w:w="1965"/>
        <w:gridCol w:w="14"/>
        <w:gridCol w:w="7477"/>
        <w:gridCol w:w="1309"/>
        <w:gridCol w:w="36"/>
      </w:tblGrid>
      <w:tr w:rsidR="00A765D8" w:rsidRPr="00A765D8" w:rsidTr="00A765D8">
        <w:trPr>
          <w:gridAfter w:val="1"/>
          <w:tblHeader/>
          <w:tblCellSpacing w:w="7" w:type="dxa"/>
        </w:trPr>
        <w:tc>
          <w:tcPr>
            <w:tcW w:w="0" w:type="auto"/>
            <w:gridSpan w:val="4"/>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Связанные корпоративные действия</w:t>
            </w:r>
          </w:p>
        </w:tc>
      </w:tr>
      <w:tr w:rsidR="00A765D8" w:rsidRPr="00A765D8" w:rsidTr="00A765D8">
        <w:trPr>
          <w:gridAfter w:val="1"/>
          <w:tblHeader/>
          <w:tblCellSpacing w:w="7" w:type="dxa"/>
        </w:trPr>
        <w:tc>
          <w:tcPr>
            <w:tcW w:w="0" w:type="auto"/>
            <w:gridSpan w:val="2"/>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Код типа КД</w:t>
            </w:r>
          </w:p>
        </w:tc>
        <w:tc>
          <w:tcPr>
            <w:tcW w:w="0" w:type="auto"/>
            <w:gridSpan w:val="2"/>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Референс КД</w:t>
            </w:r>
          </w:p>
        </w:tc>
      </w:tr>
      <w:tr w:rsidR="00A765D8" w:rsidRPr="00A765D8" w:rsidTr="00A765D8">
        <w:trPr>
          <w:tblCellSpacing w:w="7" w:type="dxa"/>
        </w:trPr>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DVCA</w:t>
            </w: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1039132</w:t>
            </w:r>
          </w:p>
        </w:tc>
        <w:tc>
          <w:tcPr>
            <w:tcW w:w="0" w:type="auto"/>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r>
      <w:tr w:rsidR="00A765D8" w:rsidRPr="00A765D8" w:rsidTr="00A765D8">
        <w:trPr>
          <w:tblHeader/>
          <w:tblCellSpacing w:w="7" w:type="dxa"/>
        </w:trPr>
        <w:tc>
          <w:tcPr>
            <w:tcW w:w="0" w:type="auto"/>
            <w:gridSpan w:val="5"/>
            <w:shd w:val="clear" w:color="auto" w:fill="BBBBBB"/>
            <w:vAlign w:val="center"/>
            <w:hideMark/>
          </w:tcPr>
          <w:p w:rsidR="00A765D8" w:rsidRPr="00A765D8" w:rsidRDefault="00A765D8" w:rsidP="00A765D8">
            <w:pPr>
              <w:spacing w:after="0" w:line="240" w:lineRule="auto"/>
              <w:jc w:val="center"/>
              <w:rPr>
                <w:rFonts w:ascii="Times New Roman" w:eastAsia="Times New Roman" w:hAnsi="Times New Roman"/>
                <w:b/>
                <w:bCs/>
                <w:sz w:val="20"/>
                <w:szCs w:val="20"/>
                <w:lang w:eastAsia="ru-RU"/>
              </w:rPr>
            </w:pPr>
            <w:r w:rsidRPr="00A765D8">
              <w:rPr>
                <w:rFonts w:ascii="Times New Roman" w:eastAsia="Times New Roman" w:hAnsi="Times New Roman"/>
                <w:b/>
                <w:bCs/>
                <w:sz w:val="20"/>
                <w:szCs w:val="20"/>
                <w:lang w:eastAsia="ru-RU"/>
              </w:rPr>
              <w:t>Результаты голосования</w:t>
            </w:r>
          </w:p>
        </w:tc>
      </w:tr>
      <w:tr w:rsidR="00A765D8" w:rsidRPr="00A765D8" w:rsidTr="00A765D8">
        <w:trPr>
          <w:tblCellSpacing w:w="7" w:type="dxa"/>
        </w:trPr>
        <w:tc>
          <w:tcPr>
            <w:tcW w:w="0" w:type="auto"/>
            <w:vMerge w:val="restart"/>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Номер проекта решения:1.1</w:t>
            </w:r>
          </w:p>
        </w:tc>
        <w:tc>
          <w:tcPr>
            <w:tcW w:w="3482" w:type="pct"/>
            <w:gridSpan w:val="2"/>
            <w:vMerge w:val="restart"/>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 О выплате (объявлении) дивидендов по акциям Общества по результатам первого квартала 2025 года. а) Часть чистой прибыли Общества, полученной по результатам первого квартала 2025 года, направить на выплату дивидендов по акциям Общества в размере 201 рубль на каждую обыкновенную именную бездокументарную акцию. Установить датой, на которую в соответствии с настоящим решением о выплате (объявлении) дивидендов определяются лица, имеющие право на их получение, 05 июля 2025 года.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07 июля по 18 июля 2025 года включительно, а другим зарегистрированным в реестре акционеров лицам - в период с 07 июля по 08 августа 2025 года включительно.</w:t>
            </w: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Принято: Нет</w:t>
            </w:r>
          </w:p>
        </w:tc>
      </w:tr>
      <w:tr w:rsidR="00A765D8" w:rsidRPr="00A765D8" w:rsidTr="00A765D8">
        <w:trPr>
          <w:tblCellSpacing w:w="7" w:type="dxa"/>
        </w:trPr>
        <w:tc>
          <w:tcPr>
            <w:tcW w:w="0" w:type="auto"/>
            <w:vMerg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c>
          <w:tcPr>
            <w:tcW w:w="0" w:type="auto"/>
            <w:gridSpan w:val="2"/>
            <w:vMerg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За: 12563172</w:t>
            </w:r>
            <w:r w:rsidRPr="00A765D8">
              <w:rPr>
                <w:rFonts w:ascii="Times New Roman" w:eastAsia="Times New Roman" w:hAnsi="Times New Roman"/>
                <w:sz w:val="20"/>
                <w:szCs w:val="20"/>
                <w:lang w:eastAsia="ru-RU"/>
              </w:rPr>
              <w:br/>
              <w:t>Против: 62772624</w:t>
            </w:r>
            <w:r w:rsidRPr="00A765D8">
              <w:rPr>
                <w:rFonts w:ascii="Times New Roman" w:eastAsia="Times New Roman" w:hAnsi="Times New Roman"/>
                <w:sz w:val="20"/>
                <w:szCs w:val="20"/>
                <w:lang w:eastAsia="ru-RU"/>
              </w:rPr>
              <w:br/>
              <w:t>Воздержался: 37</w:t>
            </w:r>
            <w:r w:rsidRPr="00A765D8">
              <w:rPr>
                <w:rFonts w:ascii="Times New Roman" w:eastAsia="Times New Roman" w:hAnsi="Times New Roman"/>
                <w:sz w:val="20"/>
                <w:szCs w:val="20"/>
                <w:lang w:eastAsia="ru-RU"/>
              </w:rPr>
              <w:br/>
              <w:t>Не участвовало: 0</w:t>
            </w:r>
          </w:p>
        </w:tc>
      </w:tr>
      <w:tr w:rsidR="00A765D8" w:rsidRPr="00A765D8" w:rsidTr="00A765D8">
        <w:trPr>
          <w:tblCellSpacing w:w="7" w:type="dxa"/>
        </w:trPr>
        <w:tc>
          <w:tcPr>
            <w:tcW w:w="0" w:type="auto"/>
            <w:vMerge w:val="restart"/>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Номер проекта решения:1.2</w:t>
            </w:r>
          </w:p>
        </w:tc>
        <w:tc>
          <w:tcPr>
            <w:tcW w:w="3482" w:type="pct"/>
            <w:gridSpan w:val="2"/>
            <w:vMerge w:val="restart"/>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1) О выплате (объявлении) дивидендов по акциям Общества по результатам первого квартала 2025 года. б) Часть чистой прибыли Общества, полученной по результатам первого квартала 2025 года, направить на выплату дивидендов по акциям Общества в размере 144 рубля на каждую обыкновенную именную бездокументарную акцию. Установить датой, на которую в соответствии с настоящим решением о выплате (объявлении) дивидендов определяются лица, имеющие право на их получение, 05 июля 2025 года.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07 июля по 18 июля 2025 года включительно, а другим зарегистрированным в реестре акционеров лицам - в период с 07 июля по 08 августа 2025 года включительно.</w:t>
            </w: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Принято: Нет</w:t>
            </w:r>
          </w:p>
        </w:tc>
      </w:tr>
      <w:tr w:rsidR="00A765D8" w:rsidRPr="00A765D8" w:rsidTr="00A765D8">
        <w:trPr>
          <w:tblCellSpacing w:w="7" w:type="dxa"/>
        </w:trPr>
        <w:tc>
          <w:tcPr>
            <w:tcW w:w="0" w:type="auto"/>
            <w:vMerg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c>
          <w:tcPr>
            <w:tcW w:w="0" w:type="auto"/>
            <w:gridSpan w:val="2"/>
            <w:vMerg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p>
        </w:tc>
        <w:tc>
          <w:tcPr>
            <w:tcW w:w="0" w:type="auto"/>
            <w:gridSpan w:val="2"/>
            <w:shd w:val="clear" w:color="auto" w:fill="EEEEEE"/>
            <w:vAlign w:val="center"/>
            <w:hideMark/>
          </w:tcPr>
          <w:p w:rsidR="00A765D8" w:rsidRPr="00A765D8" w:rsidRDefault="00A765D8" w:rsidP="00A765D8">
            <w:pPr>
              <w:spacing w:after="0"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За: 206712</w:t>
            </w:r>
            <w:r w:rsidRPr="00A765D8">
              <w:rPr>
                <w:rFonts w:ascii="Times New Roman" w:eastAsia="Times New Roman" w:hAnsi="Times New Roman"/>
                <w:sz w:val="20"/>
                <w:szCs w:val="20"/>
                <w:lang w:eastAsia="ru-RU"/>
              </w:rPr>
              <w:br/>
              <w:t>Против: 75045958</w:t>
            </w:r>
            <w:r w:rsidRPr="00A765D8">
              <w:rPr>
                <w:rFonts w:ascii="Times New Roman" w:eastAsia="Times New Roman" w:hAnsi="Times New Roman"/>
                <w:sz w:val="20"/>
                <w:szCs w:val="20"/>
                <w:lang w:eastAsia="ru-RU"/>
              </w:rPr>
              <w:br/>
              <w:t>Воздержался: 83163</w:t>
            </w:r>
            <w:r w:rsidRPr="00A765D8">
              <w:rPr>
                <w:rFonts w:ascii="Times New Roman" w:eastAsia="Times New Roman" w:hAnsi="Times New Roman"/>
                <w:sz w:val="20"/>
                <w:szCs w:val="20"/>
                <w:lang w:eastAsia="ru-RU"/>
              </w:rPr>
              <w:br/>
              <w:t>Не участвовало: 0</w:t>
            </w:r>
          </w:p>
        </w:tc>
      </w:tr>
    </w:tbl>
    <w:p w:rsidR="00A765D8" w:rsidRPr="00A765D8" w:rsidRDefault="00A765D8" w:rsidP="00A765D8">
      <w:pPr>
        <w:spacing w:before="100" w:beforeAutospacing="1" w:after="100" w:afterAutospacing="1"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A765D8" w:rsidRDefault="00A765D8" w:rsidP="00A765D8">
      <w:pPr>
        <w:spacing w:before="100" w:beforeAutospacing="1" w:after="100" w:afterAutospacing="1" w:line="240" w:lineRule="auto"/>
        <w:rPr>
          <w:rFonts w:ascii="Times New Roman" w:eastAsia="Times New Roman" w:hAnsi="Times New Roman"/>
          <w:sz w:val="20"/>
          <w:szCs w:val="20"/>
          <w:lang w:eastAsia="ru-RU"/>
        </w:rPr>
      </w:pPr>
      <w:r w:rsidRPr="00A765D8">
        <w:rPr>
          <w:rFonts w:ascii="Times New Roman" w:eastAsia="Times New Roman" w:hAnsi="Times New Roman"/>
          <w:sz w:val="20"/>
          <w:szCs w:val="20"/>
          <w:lang w:eastAsia="ru-RU"/>
        </w:rPr>
        <w:t xml:space="preserve">Приложение 1: </w:t>
      </w:r>
      <w:hyperlink r:id="rId4" w:tgtFrame="_blank" w:history="1">
        <w:r w:rsidRPr="00A765D8">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r>
        <w:rPr>
          <w:rFonts w:ascii="Times New Roman" w:eastAsia="Times New Roman" w:hAnsi="Times New Roman"/>
          <w:sz w:val="20"/>
          <w:szCs w:val="20"/>
          <w:lang w:eastAsia="ru-RU"/>
        </w:rPr>
        <w:t>+</w:t>
      </w:r>
    </w:p>
    <w:p w:rsidR="00A765D8" w:rsidRPr="00A765D8" w:rsidRDefault="00A765D8" w:rsidP="00A765D8">
      <w:pPr>
        <w:spacing w:after="0" w:line="240" w:lineRule="auto"/>
        <w:jc w:val="both"/>
        <w:rPr>
          <w:rFonts w:ascii="Times New Roman" w:eastAsia="Times New Roman" w:hAnsi="Times New Roman"/>
          <w:sz w:val="20"/>
          <w:szCs w:val="20"/>
          <w:lang w:eastAsia="ru-RU"/>
        </w:rPr>
      </w:pPr>
      <w:r w:rsidRPr="00A765D8">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6"/>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A765D8" w:rsidRPr="00A765D8" w:rsidSect="00A765D8">
      <w:pgSz w:w="11906" w:h="16838"/>
      <w:pgMar w:top="142"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65D8"/>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765D8"/>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DB4"/>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A765D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5D8"/>
    <w:rPr>
      <w:rFonts w:ascii="Times New Roman" w:eastAsia="Times New Roman" w:hAnsi="Times New Roman"/>
      <w:b/>
      <w:bCs/>
      <w:kern w:val="36"/>
      <w:sz w:val="48"/>
      <w:szCs w:val="48"/>
    </w:rPr>
  </w:style>
  <w:style w:type="paragraph" w:styleId="a3">
    <w:name w:val="Normal (Web)"/>
    <w:basedOn w:val="a"/>
    <w:uiPriority w:val="99"/>
    <w:semiHidden/>
    <w:unhideWhenUsed/>
    <w:rsid w:val="00A765D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A765D8"/>
    <w:rPr>
      <w:color w:val="0000FF"/>
      <w:u w:val="single"/>
    </w:rPr>
  </w:style>
  <w:style w:type="paragraph" w:styleId="HTML">
    <w:name w:val="HTML Preformatted"/>
    <w:basedOn w:val="a"/>
    <w:link w:val="HTML0"/>
    <w:uiPriority w:val="99"/>
    <w:semiHidden/>
    <w:unhideWhenUsed/>
    <w:rsid w:val="00A7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765D8"/>
    <w:rPr>
      <w:rFonts w:ascii="Courier New" w:eastAsia="Times New Roman" w:hAnsi="Courier New" w:cs="Courier New"/>
    </w:rPr>
  </w:style>
  <w:style w:type="paragraph" w:styleId="a5">
    <w:name w:val="No Spacing"/>
    <w:uiPriority w:val="1"/>
    <w:qFormat/>
    <w:rsid w:val="00A765D8"/>
    <w:rPr>
      <w:sz w:val="22"/>
      <w:szCs w:val="22"/>
      <w:lang w:eastAsia="en-US"/>
    </w:rPr>
  </w:style>
  <w:style w:type="character" w:styleId="a6">
    <w:name w:val="Emphasis"/>
    <w:basedOn w:val="a0"/>
    <w:uiPriority w:val="20"/>
    <w:qFormat/>
    <w:rsid w:val="00A765D8"/>
    <w:rPr>
      <w:i/>
      <w:iCs/>
    </w:rPr>
  </w:style>
</w:styles>
</file>

<file path=word/webSettings.xml><?xml version="1.0" encoding="utf-8"?>
<w:webSettings xmlns:r="http://schemas.openxmlformats.org/officeDocument/2006/relationships" xmlns:w="http://schemas.openxmlformats.org/wordprocessingml/2006/main">
  <w:divs>
    <w:div w:id="678432760">
      <w:bodyDiv w:val="1"/>
      <w:marLeft w:val="0"/>
      <w:marRight w:val="0"/>
      <w:marTop w:val="0"/>
      <w:marBottom w:val="0"/>
      <w:divBdr>
        <w:top w:val="none" w:sz="0" w:space="0" w:color="auto"/>
        <w:left w:val="none" w:sz="0" w:space="0" w:color="auto"/>
        <w:bottom w:val="none" w:sz="0" w:space="0" w:color="auto"/>
        <w:right w:val="none" w:sz="0" w:space="0" w:color="auto"/>
      </w:divBdr>
      <w:divsChild>
        <w:div w:id="150956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5c99c85b657d487f98e24f3d83d385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2025-06-30T13:21:00Z</dcterms:created>
  <dcterms:modified xsi:type="dcterms:W3CDTF">2025-06-30T13:24:00Z</dcterms:modified>
</cp:coreProperties>
</file>