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5A" w:rsidRPr="004F005A" w:rsidRDefault="004F005A" w:rsidP="004F005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F005A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F005A" w:rsidRPr="004F005A" w:rsidTr="004F005A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hAnsi="Times New Roman"/>
                <w:sz w:val="20"/>
                <w:szCs w:val="20"/>
                <w:lang w:eastAsia="ru-RU"/>
              </w:rPr>
              <w:t>№ 117900566</w:t>
            </w: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5A" w:rsidRPr="004F005A" w:rsidTr="004F005A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5A" w:rsidRPr="004F005A" w:rsidTr="004F005A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hAnsi="Times New Roman"/>
                <w:sz w:val="20"/>
                <w:szCs w:val="20"/>
                <w:lang w:eastAsia="ru-RU"/>
              </w:rPr>
              <w:t>№ 117559100</w:t>
            </w: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5A" w:rsidRPr="004F005A" w:rsidTr="004F005A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5A" w:rsidRPr="004F005A" w:rsidTr="004F005A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05A" w:rsidRPr="004F005A" w:rsidRDefault="004F005A" w:rsidP="004F005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005A" w:rsidRPr="004F005A" w:rsidRDefault="004F005A" w:rsidP="004F005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F005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1"/>
        <w:gridCol w:w="1118"/>
        <w:gridCol w:w="1133"/>
        <w:gridCol w:w="840"/>
        <w:gridCol w:w="14"/>
        <w:gridCol w:w="902"/>
        <w:gridCol w:w="90"/>
        <w:gridCol w:w="1640"/>
        <w:gridCol w:w="769"/>
        <w:gridCol w:w="1134"/>
        <w:gridCol w:w="1293"/>
        <w:gridCol w:w="989"/>
      </w:tblGrid>
      <w:tr w:rsidR="004F005A" w:rsidRPr="004F005A" w:rsidTr="004F005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1102610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4094" w:type="dxa"/>
            <w:gridSpan w:val="4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6807" w:type="dxa"/>
            <w:gridSpan w:val="8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4F005A" w:rsidRPr="004F005A" w:rsidTr="004F005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005A" w:rsidRPr="004F005A" w:rsidTr="004F005A">
        <w:trPr>
          <w:tblHeader/>
          <w:tblCellSpacing w:w="7" w:type="dxa"/>
        </w:trPr>
        <w:tc>
          <w:tcPr>
            <w:tcW w:w="1001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05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27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5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1001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1102610X84071</w:t>
            </w:r>
          </w:p>
        </w:tc>
        <w:tc>
          <w:tcPr>
            <w:tcW w:w="1105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27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755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005A" w:rsidRPr="004F005A" w:rsidTr="004F005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103.2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12.21 RUB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1044.21 RUB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не выше 103,20% + НКД на дату приобретения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ноября 2025 г. по 03 декабря 2025 г.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16:00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 (количество штук)</w:t>
            </w:r>
          </w:p>
        </w:tc>
      </w:tr>
      <w:tr w:rsidR="004F005A" w:rsidRPr="004F005A" w:rsidTr="004F005A">
        <w:trPr>
          <w:tblCellSpacing w:w="7" w:type="dxa"/>
        </w:trPr>
        <w:tc>
          <w:tcPr>
            <w:tcW w:w="5010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F005A" w:rsidRPr="004F005A" w:rsidRDefault="004F005A" w:rsidP="004F005A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ЕУ от 17.11.2025</w:t>
            </w:r>
          </w:p>
        </w:tc>
      </w:tr>
    </w:tbl>
    <w:p w:rsidR="004F005A" w:rsidRPr="004F005A" w:rsidRDefault="004F005A" w:rsidP="004F00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05A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4F005A" w:rsidRPr="004F005A" w:rsidRDefault="004F005A" w:rsidP="004F00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05A">
        <w:rPr>
          <w:rFonts w:ascii="Times New Roman" w:eastAsia="Times New Roman" w:hAnsi="Times New Roman"/>
          <w:sz w:val="20"/>
          <w:szCs w:val="20"/>
          <w:lang w:eastAsia="ru-RU"/>
        </w:rPr>
        <w:t>подача заявок на Бирже</w:t>
      </w:r>
    </w:p>
    <w:p w:rsidR="004F005A" w:rsidRPr="004F005A" w:rsidRDefault="004F005A" w:rsidP="004F00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05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005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4F005A" w:rsidRDefault="004F005A" w:rsidP="004F00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05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4F005A" w:rsidSect="004F005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0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05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05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05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0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05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F005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F00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775c14f30d4005a1cf756f99e4fd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2025-12-08T13:59:00Z</dcterms:created>
  <dcterms:modified xsi:type="dcterms:W3CDTF">2025-12-08T14:03:00Z</dcterms:modified>
</cp:coreProperties>
</file>