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 xml:space="preserve"> Сообщение о собрании </w:t>
      </w:r>
    </w:p>
    <w:tbl>
      <w:tblPr>
        <w:tblW w:w="5000" w:type="pct"/>
        <w:tblCellSpacing w:w="7" w:type="dxa"/>
        <w:tblCellMar>
          <w:left w:w="0" w:type="dxa"/>
          <w:right w:w="0" w:type="dxa"/>
        </w:tblCellMar>
        <w:tblLook w:val="04A0"/>
      </w:tblPr>
      <w:tblGrid>
        <w:gridCol w:w="5848"/>
        <w:gridCol w:w="5200"/>
        <w:gridCol w:w="37"/>
      </w:tblGrid>
      <w:tr w:rsidR="000374A0" w:rsidRPr="000374A0" w:rsidTr="000374A0">
        <w:trPr>
          <w:tblCellSpacing w:w="7" w:type="dxa"/>
        </w:trPr>
        <w:tc>
          <w:tcPr>
            <w:tcW w:w="0" w:type="auto"/>
            <w:vAlign w:val="center"/>
            <w:hideMark/>
          </w:tcPr>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Сообщение</w:t>
            </w:r>
          </w:p>
        </w:tc>
        <w:tc>
          <w:tcPr>
            <w:tcW w:w="0" w:type="auto"/>
            <w:vAlign w:val="center"/>
            <w:hideMark/>
          </w:tcPr>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 125626539</w:t>
            </w: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r>
      <w:tr w:rsidR="000374A0" w:rsidRPr="000374A0" w:rsidTr="000374A0">
        <w:trPr>
          <w:tblCellSpacing w:w="7" w:type="dxa"/>
        </w:trPr>
        <w:tc>
          <w:tcPr>
            <w:tcW w:w="0" w:type="auto"/>
            <w:vAlign w:val="center"/>
            <w:hideMark/>
          </w:tcPr>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Функция сообщения:</w:t>
            </w:r>
          </w:p>
        </w:tc>
        <w:tc>
          <w:tcPr>
            <w:tcW w:w="0" w:type="auto"/>
            <w:vAlign w:val="center"/>
            <w:hideMark/>
          </w:tcPr>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Повторное сообщение</w:t>
            </w: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r>
      <w:tr w:rsidR="000374A0" w:rsidRPr="000374A0" w:rsidTr="000374A0">
        <w:trPr>
          <w:tblCellSpacing w:w="7" w:type="dxa"/>
        </w:trPr>
        <w:tc>
          <w:tcPr>
            <w:tcW w:w="0" w:type="auto"/>
            <w:vAlign w:val="center"/>
            <w:hideMark/>
          </w:tcPr>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Предыдущее сообщение:</w:t>
            </w:r>
          </w:p>
        </w:tc>
        <w:tc>
          <w:tcPr>
            <w:tcW w:w="0" w:type="auto"/>
            <w:vAlign w:val="center"/>
            <w:hideMark/>
          </w:tcPr>
          <w:p w:rsidR="000374A0" w:rsidRPr="000374A0" w:rsidRDefault="000374A0" w:rsidP="000374A0">
            <w:pPr>
              <w:pStyle w:val="a5"/>
              <w:rPr>
                <w:rFonts w:ascii="Times New Roman" w:hAnsi="Times New Roman"/>
                <w:sz w:val="20"/>
                <w:szCs w:val="20"/>
                <w:lang w:eastAsia="ru-RU"/>
              </w:rPr>
            </w:pPr>
            <w:r w:rsidRPr="000374A0">
              <w:rPr>
                <w:rFonts w:ascii="Times New Roman" w:hAnsi="Times New Roman"/>
                <w:sz w:val="20"/>
                <w:szCs w:val="20"/>
                <w:lang w:eastAsia="ru-RU"/>
              </w:rPr>
              <w:t>№ 125506269</w:t>
            </w: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r>
      <w:tr w:rsidR="000374A0" w:rsidRPr="000374A0" w:rsidTr="000374A0">
        <w:trPr>
          <w:tblCellSpacing w:w="7" w:type="dxa"/>
        </w:trPr>
        <w:tc>
          <w:tcPr>
            <w:tcW w:w="0" w:type="auto"/>
            <w:vAlign w:val="center"/>
            <w:hideMark/>
          </w:tcPr>
          <w:p w:rsidR="000374A0" w:rsidRPr="000374A0" w:rsidRDefault="000374A0" w:rsidP="000374A0">
            <w:pPr>
              <w:pStyle w:val="a5"/>
              <w:rPr>
                <w:rFonts w:ascii="Times New Roman" w:hAnsi="Times New Roman"/>
                <w:sz w:val="20"/>
                <w:szCs w:val="20"/>
                <w:lang w:eastAsia="ru-RU"/>
              </w:rPr>
            </w:pP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r>
      <w:tr w:rsidR="000374A0" w:rsidRPr="000374A0" w:rsidTr="000374A0">
        <w:trPr>
          <w:tblCellSpacing w:w="7" w:type="dxa"/>
        </w:trPr>
        <w:tc>
          <w:tcPr>
            <w:tcW w:w="0" w:type="auto"/>
            <w:vAlign w:val="center"/>
            <w:hideMark/>
          </w:tcPr>
          <w:p w:rsidR="000374A0" w:rsidRPr="000374A0" w:rsidRDefault="000374A0" w:rsidP="000374A0">
            <w:pPr>
              <w:pStyle w:val="a5"/>
              <w:rPr>
                <w:rFonts w:ascii="Times New Roman" w:hAnsi="Times New Roman"/>
                <w:sz w:val="20"/>
                <w:szCs w:val="20"/>
                <w:lang w:eastAsia="ru-RU"/>
              </w:rPr>
            </w:pP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c>
          <w:tcPr>
            <w:tcW w:w="0" w:type="auto"/>
            <w:vAlign w:val="center"/>
            <w:hideMark/>
          </w:tcPr>
          <w:p w:rsidR="000374A0" w:rsidRPr="000374A0" w:rsidRDefault="000374A0" w:rsidP="000374A0">
            <w:pPr>
              <w:pStyle w:val="a5"/>
              <w:rPr>
                <w:rFonts w:ascii="Times New Roman" w:hAnsi="Times New Roman"/>
                <w:sz w:val="20"/>
                <w:szCs w:val="20"/>
                <w:lang w:eastAsia="ru-RU"/>
              </w:rPr>
            </w:pPr>
          </w:p>
        </w:tc>
      </w:tr>
    </w:tbl>
    <w:p w:rsidR="000374A0" w:rsidRPr="000374A0" w:rsidRDefault="000374A0" w:rsidP="000374A0">
      <w:pPr>
        <w:pStyle w:val="a5"/>
        <w:rPr>
          <w:rFonts w:ascii="Times New Roman" w:hAnsi="Times New Roman"/>
          <w:b/>
          <w:bCs/>
          <w:kern w:val="36"/>
          <w:sz w:val="20"/>
          <w:szCs w:val="20"/>
          <w:lang w:eastAsia="ru-RU"/>
        </w:rPr>
      </w:pPr>
      <w:r w:rsidRPr="000374A0">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"Россети" ИНН 4716016979 (акции 1-01-65018-D / ISIN RU000A0JPNN9, 1-01-65018-D / ISIN RU000A0JPNN9, 1-01-65018-D-109D / ISIN RU000A106RW9)</w:t>
      </w:r>
    </w:p>
    <w:tbl>
      <w:tblPr>
        <w:tblW w:w="5000" w:type="pct"/>
        <w:tblCellSpacing w:w="7" w:type="dxa"/>
        <w:tblLayout w:type="fixed"/>
        <w:tblCellMar>
          <w:left w:w="0" w:type="dxa"/>
          <w:right w:w="0" w:type="dxa"/>
        </w:tblCellMar>
        <w:tblLook w:val="04A0"/>
      </w:tblPr>
      <w:tblGrid>
        <w:gridCol w:w="1224"/>
        <w:gridCol w:w="1822"/>
        <w:gridCol w:w="270"/>
        <w:gridCol w:w="1722"/>
        <w:gridCol w:w="445"/>
        <w:gridCol w:w="847"/>
        <w:gridCol w:w="808"/>
        <w:gridCol w:w="196"/>
        <w:gridCol w:w="1482"/>
        <w:gridCol w:w="834"/>
        <w:gridCol w:w="1380"/>
        <w:gridCol w:w="14"/>
        <w:gridCol w:w="41"/>
      </w:tblGrid>
      <w:tr w:rsidR="000374A0" w:rsidRPr="000374A0" w:rsidTr="000374A0">
        <w:trPr>
          <w:tblHeader/>
          <w:tblCellSpacing w:w="7" w:type="dxa"/>
        </w:trPr>
        <w:tc>
          <w:tcPr>
            <w:tcW w:w="10915" w:type="dxa"/>
            <w:gridSpan w:val="13"/>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Реквизиты корпоративного действия</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Референс корпоративного действия</w:t>
            </w:r>
          </w:p>
        </w:tc>
        <w:tc>
          <w:tcPr>
            <w:tcW w:w="7916" w:type="dxa"/>
            <w:gridSpan w:val="11"/>
            <w:shd w:val="clear" w:color="auto" w:fill="EEEEEE"/>
            <w:vAlign w:val="center"/>
            <w:hideMark/>
          </w:tcPr>
          <w:p w:rsidR="000374A0" w:rsidRPr="000374A0" w:rsidRDefault="000374A0" w:rsidP="000374A0">
            <w:pPr>
              <w:wordWrap w:val="0"/>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1175425</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Код типа корпоративного действия</w:t>
            </w:r>
          </w:p>
        </w:tc>
        <w:tc>
          <w:tcPr>
            <w:tcW w:w="7916" w:type="dxa"/>
            <w:gridSpan w:val="11"/>
            <w:shd w:val="clear" w:color="auto" w:fill="EEEEEE"/>
            <w:vAlign w:val="center"/>
            <w:hideMark/>
          </w:tcPr>
          <w:p w:rsidR="000374A0" w:rsidRPr="000374A0" w:rsidRDefault="000374A0" w:rsidP="000374A0">
            <w:pPr>
              <w:wordWrap w:val="0"/>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MEET</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Тип корпоративного действия</w:t>
            </w:r>
          </w:p>
        </w:tc>
        <w:tc>
          <w:tcPr>
            <w:tcW w:w="7916" w:type="dxa"/>
            <w:gridSpan w:val="11"/>
            <w:shd w:val="clear" w:color="auto" w:fill="EEEEEE"/>
            <w:vAlign w:val="center"/>
            <w:hideMark/>
          </w:tcPr>
          <w:p w:rsidR="000374A0" w:rsidRPr="000374A0" w:rsidRDefault="000374A0" w:rsidP="000374A0">
            <w:pPr>
              <w:wordWrap w:val="0"/>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Годовое заседание общего собрания акционеров</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Дата КД (план.)</w:t>
            </w:r>
          </w:p>
        </w:tc>
        <w:tc>
          <w:tcPr>
            <w:tcW w:w="7916" w:type="dxa"/>
            <w:gridSpan w:val="11"/>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26 июня 2026 г. 10:00 МСК</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Дата фиксации</w:t>
            </w:r>
          </w:p>
        </w:tc>
        <w:tc>
          <w:tcPr>
            <w:tcW w:w="7916" w:type="dxa"/>
            <w:gridSpan w:val="11"/>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01 июня 2026 г.</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Способ принятия решений общим собранием</w:t>
            </w:r>
          </w:p>
        </w:tc>
        <w:tc>
          <w:tcPr>
            <w:tcW w:w="7916" w:type="dxa"/>
            <w:gridSpan w:val="11"/>
            <w:shd w:val="clear" w:color="auto" w:fill="EEEEEE"/>
            <w:vAlign w:val="center"/>
            <w:hideMark/>
          </w:tcPr>
          <w:p w:rsidR="000374A0" w:rsidRPr="000374A0" w:rsidRDefault="000374A0" w:rsidP="000374A0">
            <w:pPr>
              <w:wordWrap w:val="0"/>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Заседание</w:t>
            </w:r>
          </w:p>
        </w:tc>
      </w:tr>
      <w:tr w:rsidR="000374A0" w:rsidRPr="000374A0" w:rsidTr="000374A0">
        <w:trPr>
          <w:tblCellSpacing w:w="7" w:type="dxa"/>
        </w:trPr>
        <w:tc>
          <w:tcPr>
            <w:tcW w:w="2985"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Место проведения заседания</w:t>
            </w:r>
          </w:p>
        </w:tc>
        <w:tc>
          <w:tcPr>
            <w:tcW w:w="7916" w:type="dxa"/>
            <w:gridSpan w:val="11"/>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БЕЗ ОПРЕДЕЛЕНИЯ МЕСТА ЕГО ПРОВЕДЕНИЯ И ВОЗМОЖНОСТИ ПРИСУТСТВИЯ В ЭТОМ</w:t>
            </w:r>
            <w:r w:rsidRPr="000374A0">
              <w:rPr>
                <w:rFonts w:ascii="Times New Roman" w:eastAsia="Times New Roman" w:hAnsi="Times New Roman"/>
                <w:sz w:val="20"/>
                <w:szCs w:val="20"/>
                <w:lang w:eastAsia="ru-RU"/>
              </w:rPr>
              <w:br/>
              <w:t>МЕСТЕ.</w:t>
            </w:r>
          </w:p>
        </w:tc>
      </w:tr>
      <w:tr w:rsidR="000374A0" w:rsidRPr="000374A0" w:rsidTr="000374A0">
        <w:trPr>
          <w:tblHeader/>
          <w:tblCellSpacing w:w="7" w:type="dxa"/>
        </w:trPr>
        <w:tc>
          <w:tcPr>
            <w:tcW w:w="10915" w:type="dxa"/>
            <w:gridSpan w:val="13"/>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Информация о ценных бумагах</w:t>
            </w:r>
          </w:p>
        </w:tc>
      </w:tr>
      <w:tr w:rsidR="000374A0" w:rsidRPr="000374A0" w:rsidTr="000374A0">
        <w:trPr>
          <w:tblHeader/>
          <w:tblCellSpacing w:w="7" w:type="dxa"/>
        </w:trPr>
        <w:tc>
          <w:tcPr>
            <w:tcW w:w="1187" w:type="dxa"/>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Референс КД по ценной бумаге</w:t>
            </w:r>
          </w:p>
        </w:tc>
        <w:tc>
          <w:tcPr>
            <w:tcW w:w="2051" w:type="dxa"/>
            <w:gridSpan w:val="2"/>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Эмитент</w:t>
            </w:r>
          </w:p>
        </w:tc>
        <w:tc>
          <w:tcPr>
            <w:tcW w:w="1686" w:type="dxa"/>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Регистрационный номер</w:t>
            </w:r>
          </w:p>
        </w:tc>
        <w:tc>
          <w:tcPr>
            <w:tcW w:w="1261" w:type="dxa"/>
            <w:gridSpan w:val="2"/>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Дата регистрации</w:t>
            </w:r>
          </w:p>
        </w:tc>
        <w:tc>
          <w:tcPr>
            <w:tcW w:w="978" w:type="dxa"/>
            <w:gridSpan w:val="2"/>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Тип фин.инструмента</w:t>
            </w:r>
          </w:p>
        </w:tc>
        <w:tc>
          <w:tcPr>
            <w:tcW w:w="1449" w:type="dxa"/>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Депозитарный код выпуска</w:t>
            </w:r>
          </w:p>
        </w:tc>
        <w:tc>
          <w:tcPr>
            <w:tcW w:w="809" w:type="dxa"/>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ISIN</w:t>
            </w:r>
          </w:p>
        </w:tc>
        <w:tc>
          <w:tcPr>
            <w:tcW w:w="1348" w:type="dxa"/>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Знаменатель для дробного выпуска</w:t>
            </w:r>
          </w:p>
        </w:tc>
        <w:tc>
          <w:tcPr>
            <w:tcW w:w="34" w:type="dxa"/>
            <w:gridSpan w:val="2"/>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r>
      <w:tr w:rsidR="000374A0" w:rsidRPr="000374A0" w:rsidTr="000374A0">
        <w:trPr>
          <w:tblCellSpacing w:w="7" w:type="dxa"/>
        </w:trPr>
        <w:tc>
          <w:tcPr>
            <w:tcW w:w="1187"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1175425X9643</w:t>
            </w:r>
          </w:p>
        </w:tc>
        <w:tc>
          <w:tcPr>
            <w:tcW w:w="2051"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Публичное акционерное общество "Федеральная сетевая компания - Россети"</w:t>
            </w:r>
          </w:p>
        </w:tc>
        <w:tc>
          <w:tcPr>
            <w:tcW w:w="1686"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1-01-65018-D</w:t>
            </w:r>
          </w:p>
        </w:tc>
        <w:tc>
          <w:tcPr>
            <w:tcW w:w="1261"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10 сентября 2002 г.</w:t>
            </w:r>
          </w:p>
        </w:tc>
        <w:tc>
          <w:tcPr>
            <w:tcW w:w="978"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акции обыкновенные </w:t>
            </w:r>
          </w:p>
        </w:tc>
        <w:tc>
          <w:tcPr>
            <w:tcW w:w="1449"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RU000A0JPNN9</w:t>
            </w:r>
          </w:p>
        </w:tc>
        <w:tc>
          <w:tcPr>
            <w:tcW w:w="809"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RU000A0JPNN9</w:t>
            </w:r>
          </w:p>
        </w:tc>
        <w:tc>
          <w:tcPr>
            <w:tcW w:w="1348"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c>
          <w:tcPr>
            <w:tcW w:w="34" w:type="dxa"/>
            <w:gridSpan w:val="2"/>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r>
      <w:tr w:rsidR="000374A0" w:rsidRPr="000374A0" w:rsidTr="000374A0">
        <w:trPr>
          <w:tblCellSpacing w:w="7" w:type="dxa"/>
        </w:trPr>
        <w:tc>
          <w:tcPr>
            <w:tcW w:w="1187"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1175425X11119</w:t>
            </w:r>
          </w:p>
        </w:tc>
        <w:tc>
          <w:tcPr>
            <w:tcW w:w="2051"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Публичное акционерное общество "Федеральная сетевая компания - Россети"</w:t>
            </w:r>
          </w:p>
        </w:tc>
        <w:tc>
          <w:tcPr>
            <w:tcW w:w="1686"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1-01-65018-D</w:t>
            </w:r>
          </w:p>
        </w:tc>
        <w:tc>
          <w:tcPr>
            <w:tcW w:w="1261"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10 сентября 2002 г.</w:t>
            </w:r>
          </w:p>
        </w:tc>
        <w:tc>
          <w:tcPr>
            <w:tcW w:w="978"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акции обыкновенные </w:t>
            </w:r>
          </w:p>
        </w:tc>
        <w:tc>
          <w:tcPr>
            <w:tcW w:w="1449"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FSKE/DR</w:t>
            </w:r>
          </w:p>
        </w:tc>
        <w:tc>
          <w:tcPr>
            <w:tcW w:w="809"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RU000A0JPNN9</w:t>
            </w:r>
          </w:p>
        </w:tc>
        <w:tc>
          <w:tcPr>
            <w:tcW w:w="1348"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1153514196362</w:t>
            </w:r>
          </w:p>
        </w:tc>
        <w:tc>
          <w:tcPr>
            <w:tcW w:w="34" w:type="dxa"/>
            <w:gridSpan w:val="2"/>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r>
      <w:tr w:rsidR="000374A0" w:rsidRPr="000374A0" w:rsidTr="000374A0">
        <w:trPr>
          <w:tblCellSpacing w:w="7" w:type="dxa"/>
        </w:trPr>
        <w:tc>
          <w:tcPr>
            <w:tcW w:w="1187"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1175425X78477</w:t>
            </w:r>
          </w:p>
        </w:tc>
        <w:tc>
          <w:tcPr>
            <w:tcW w:w="2051"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Публичное акционерное общество "Федеральная сетевая компания - Россети"</w:t>
            </w:r>
          </w:p>
        </w:tc>
        <w:tc>
          <w:tcPr>
            <w:tcW w:w="1686"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1-01-65018-D-109D</w:t>
            </w:r>
          </w:p>
        </w:tc>
        <w:tc>
          <w:tcPr>
            <w:tcW w:w="1261"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21 августа 2023 г.</w:t>
            </w:r>
          </w:p>
        </w:tc>
        <w:tc>
          <w:tcPr>
            <w:tcW w:w="978" w:type="dxa"/>
            <w:gridSpan w:val="2"/>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акции обыкновенные </w:t>
            </w:r>
          </w:p>
        </w:tc>
        <w:tc>
          <w:tcPr>
            <w:tcW w:w="1449"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RU000A106RW9</w:t>
            </w:r>
          </w:p>
        </w:tc>
        <w:tc>
          <w:tcPr>
            <w:tcW w:w="809"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RU000A106RW9</w:t>
            </w:r>
          </w:p>
        </w:tc>
        <w:tc>
          <w:tcPr>
            <w:tcW w:w="1348"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c>
          <w:tcPr>
            <w:tcW w:w="34" w:type="dxa"/>
            <w:gridSpan w:val="2"/>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r>
      <w:tr w:rsidR="000374A0" w:rsidRPr="000374A0" w:rsidTr="000374A0">
        <w:trPr>
          <w:gridAfter w:val="1"/>
          <w:wAfter w:w="20" w:type="dxa"/>
          <w:tblHeader/>
          <w:tblCellSpacing w:w="7" w:type="dxa"/>
        </w:trPr>
        <w:tc>
          <w:tcPr>
            <w:tcW w:w="10881" w:type="dxa"/>
            <w:gridSpan w:val="12"/>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Связанные корпоративные действия</w:t>
            </w:r>
          </w:p>
        </w:tc>
      </w:tr>
      <w:tr w:rsidR="000374A0" w:rsidRPr="000374A0" w:rsidTr="000374A0">
        <w:trPr>
          <w:gridAfter w:val="1"/>
          <w:wAfter w:w="20" w:type="dxa"/>
          <w:tblHeader/>
          <w:tblCellSpacing w:w="7" w:type="dxa"/>
        </w:trPr>
        <w:tc>
          <w:tcPr>
            <w:tcW w:w="5391" w:type="dxa"/>
            <w:gridSpan w:val="5"/>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Код типа КД</w:t>
            </w:r>
          </w:p>
        </w:tc>
        <w:tc>
          <w:tcPr>
            <w:tcW w:w="5476" w:type="dxa"/>
            <w:gridSpan w:val="7"/>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Референс КД</w:t>
            </w:r>
          </w:p>
        </w:tc>
      </w:tr>
      <w:tr w:rsidR="000374A0" w:rsidRPr="000374A0" w:rsidTr="000374A0">
        <w:trPr>
          <w:tblCellSpacing w:w="7" w:type="dxa"/>
        </w:trPr>
        <w:tc>
          <w:tcPr>
            <w:tcW w:w="5391" w:type="dxa"/>
            <w:gridSpan w:val="5"/>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INFO</w:t>
            </w:r>
          </w:p>
        </w:tc>
        <w:tc>
          <w:tcPr>
            <w:tcW w:w="5476"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1175731</w:t>
            </w:r>
          </w:p>
        </w:tc>
        <w:tc>
          <w:tcPr>
            <w:tcW w:w="20"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r>
      <w:tr w:rsidR="000374A0" w:rsidRPr="000374A0" w:rsidTr="000374A0">
        <w:trPr>
          <w:tblCellSpacing w:w="7" w:type="dxa"/>
        </w:trPr>
        <w:tc>
          <w:tcPr>
            <w:tcW w:w="5391" w:type="dxa"/>
            <w:gridSpan w:val="5"/>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INFO</w:t>
            </w:r>
          </w:p>
        </w:tc>
        <w:tc>
          <w:tcPr>
            <w:tcW w:w="5476"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1175734</w:t>
            </w:r>
          </w:p>
        </w:tc>
        <w:tc>
          <w:tcPr>
            <w:tcW w:w="20" w:type="dxa"/>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p>
        </w:tc>
      </w:tr>
      <w:tr w:rsidR="000374A0" w:rsidRPr="000374A0" w:rsidTr="000374A0">
        <w:trPr>
          <w:tblHeader/>
          <w:tblCellSpacing w:w="7" w:type="dxa"/>
        </w:trPr>
        <w:tc>
          <w:tcPr>
            <w:tcW w:w="10915" w:type="dxa"/>
            <w:gridSpan w:val="13"/>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b/>
                <w:bCs/>
                <w:sz w:val="20"/>
                <w:szCs w:val="20"/>
                <w:lang w:eastAsia="ru-RU"/>
              </w:rPr>
            </w:pPr>
            <w:r w:rsidRPr="000374A0">
              <w:rPr>
                <w:rFonts w:ascii="Times New Roman" w:eastAsia="Times New Roman" w:hAnsi="Times New Roman"/>
                <w:b/>
                <w:bCs/>
                <w:sz w:val="20"/>
                <w:szCs w:val="20"/>
                <w:lang w:eastAsia="ru-RU"/>
              </w:rPr>
              <w:t>Голосование</w:t>
            </w:r>
          </w:p>
        </w:tc>
      </w:tr>
      <w:tr w:rsidR="000374A0" w:rsidRPr="000374A0" w:rsidTr="000374A0">
        <w:trPr>
          <w:tblCellSpacing w:w="7" w:type="dxa"/>
        </w:trPr>
        <w:tc>
          <w:tcPr>
            <w:tcW w:w="7025"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3876" w:type="dxa"/>
            <w:gridSpan w:val="6"/>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23 июня 2026 г. 19:59 МСК</w:t>
            </w:r>
          </w:p>
        </w:tc>
      </w:tr>
      <w:tr w:rsidR="000374A0" w:rsidRPr="000374A0" w:rsidTr="000374A0">
        <w:trPr>
          <w:tblCellSpacing w:w="7" w:type="dxa"/>
        </w:trPr>
        <w:tc>
          <w:tcPr>
            <w:tcW w:w="7025"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3876" w:type="dxa"/>
            <w:gridSpan w:val="6"/>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23 июня 2026 г. 23:59 МСК</w:t>
            </w:r>
          </w:p>
        </w:tc>
      </w:tr>
      <w:tr w:rsidR="000374A0" w:rsidRPr="000374A0" w:rsidTr="000374A0">
        <w:trPr>
          <w:tblCellSpacing w:w="7" w:type="dxa"/>
        </w:trPr>
        <w:tc>
          <w:tcPr>
            <w:tcW w:w="10915" w:type="dxa"/>
            <w:gridSpan w:val="13"/>
            <w:shd w:val="clear" w:color="auto" w:fill="BBBBBB"/>
            <w:vAlign w:val="center"/>
            <w:hideMark/>
          </w:tcPr>
          <w:p w:rsidR="000374A0" w:rsidRPr="000374A0" w:rsidRDefault="000374A0" w:rsidP="000374A0">
            <w:pPr>
              <w:spacing w:after="0" w:line="240" w:lineRule="auto"/>
              <w:jc w:val="center"/>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Методы голосования</w:t>
            </w:r>
          </w:p>
        </w:tc>
      </w:tr>
      <w:tr w:rsidR="000374A0" w:rsidRPr="000374A0" w:rsidTr="000374A0">
        <w:trPr>
          <w:tblCellSpacing w:w="7" w:type="dxa"/>
        </w:trPr>
        <w:tc>
          <w:tcPr>
            <w:tcW w:w="7025"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3876" w:type="dxa"/>
            <w:gridSpan w:val="6"/>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NDC000000000</w:t>
            </w:r>
          </w:p>
        </w:tc>
      </w:tr>
      <w:tr w:rsidR="000374A0" w:rsidRPr="000374A0" w:rsidTr="000374A0">
        <w:trPr>
          <w:tblCellSpacing w:w="7" w:type="dxa"/>
        </w:trPr>
        <w:tc>
          <w:tcPr>
            <w:tcW w:w="7025"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3876" w:type="dxa"/>
            <w:gridSpan w:val="6"/>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NADCRUMM</w:t>
            </w:r>
          </w:p>
        </w:tc>
      </w:tr>
      <w:tr w:rsidR="000374A0" w:rsidRPr="000374A0" w:rsidTr="000374A0">
        <w:trPr>
          <w:tblCellSpacing w:w="7" w:type="dxa"/>
        </w:trPr>
        <w:tc>
          <w:tcPr>
            <w:tcW w:w="7025"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3876" w:type="dxa"/>
            <w:gridSpan w:val="6"/>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Код страны: RU. </w:t>
            </w:r>
            <w:r w:rsidRPr="000374A0">
              <w:rPr>
                <w:rFonts w:ascii="Times New Roman" w:eastAsia="Times New Roman" w:hAnsi="Times New Roman"/>
                <w:sz w:val="20"/>
                <w:szCs w:val="20"/>
                <w:lang w:eastAsia="ru-RU"/>
              </w:rPr>
              <w:br/>
              <w:t>АО "СТАТУС" 109052, г. Москва, ул. Новохохловская, д. 23, стр. 1, пом.</w:t>
            </w:r>
            <w:r w:rsidRPr="000374A0">
              <w:rPr>
                <w:rFonts w:ascii="Times New Roman" w:eastAsia="Times New Roman" w:hAnsi="Times New Roman"/>
                <w:sz w:val="20"/>
                <w:szCs w:val="20"/>
                <w:lang w:eastAsia="ru-RU"/>
              </w:rPr>
              <w:br/>
              <w:t>1.</w:t>
            </w:r>
          </w:p>
        </w:tc>
      </w:tr>
      <w:tr w:rsidR="000374A0" w:rsidRPr="000374A0" w:rsidTr="000374A0">
        <w:trPr>
          <w:tblCellSpacing w:w="7" w:type="dxa"/>
        </w:trPr>
        <w:tc>
          <w:tcPr>
            <w:tcW w:w="7025" w:type="dxa"/>
            <w:gridSpan w:val="7"/>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3876" w:type="dxa"/>
            <w:gridSpan w:val="6"/>
            <w:shd w:val="clear" w:color="auto" w:fill="EEEEEE"/>
            <w:vAlign w:val="center"/>
            <w:hideMark/>
          </w:tcPr>
          <w:p w:rsidR="000374A0" w:rsidRPr="000374A0" w:rsidRDefault="000374A0" w:rsidP="000374A0">
            <w:pPr>
              <w:spacing w:after="0"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https://online.rostatus.ru</w:t>
            </w:r>
          </w:p>
        </w:tc>
      </w:tr>
    </w:tbl>
    <w:p w:rsidR="000374A0" w:rsidRPr="000374A0" w:rsidRDefault="000374A0" w:rsidP="000374A0">
      <w:pPr>
        <w:spacing w:before="100" w:beforeAutospacing="1" w:after="100" w:afterAutospacing="1" w:line="240" w:lineRule="auto"/>
        <w:outlineLvl w:val="1"/>
        <w:rPr>
          <w:rFonts w:ascii="Times New Roman" w:eastAsia="Times New Roman" w:hAnsi="Times New Roman"/>
          <w:sz w:val="20"/>
          <w:szCs w:val="20"/>
          <w:lang w:eastAsia="ru-RU"/>
        </w:rPr>
      </w:pPr>
      <w:r w:rsidRPr="000374A0">
        <w:rPr>
          <w:rFonts w:ascii="Times New Roman" w:eastAsia="Times New Roman" w:hAnsi="Times New Roman"/>
          <w:b/>
          <w:bCs/>
          <w:sz w:val="20"/>
          <w:szCs w:val="20"/>
          <w:lang w:eastAsia="ru-RU"/>
        </w:rPr>
        <w:t>Повестка</w:t>
      </w:r>
      <w:r w:rsidRPr="000374A0">
        <w:rPr>
          <w:rFonts w:ascii="Times New Roman" w:eastAsia="Times New Roman" w:hAnsi="Times New Roman"/>
          <w:sz w:val="20"/>
          <w:szCs w:val="20"/>
          <w:lang w:eastAsia="ru-RU"/>
        </w:rPr>
        <w:t xml:space="preserve">1. Утверждение годового отчета Общества за 2025 год. 2. Утверждение годовой бухгалтерской (финансовой) отчетности Общества за 2025 год. 3. Утверждение распределения прибыли (убытков) Общества по результатам 2025 года. 4. О размере дивидендов, сроках и форме их выплаты по итогам работы за 2025 год и установлении даты, на которую определяются лица, имеющие право на получение дивидендов. 5. Назначение аудиторской организации Общества. 6. Избрание членов совета директоров Общества. 7. Избрание членов ревизионной комиссии Общества. 8. Об определении количества, номинальной стоимости, категории (типа) объявленных акций Общества и прав, предоставляемых этими акциями. 9. Об утверждении Устава ПАО «Россети» в новой редакции 10. Об увеличении уставного капитала Общества путем размещения дополнительных акций. 11. Об утверждении Положения о Правлении ПАО «Россети» в новой редакции. 12. Об утверждении Положения о выплате членам Совета директоров ПАО «Россети» вознаграждений и компенсаций в новой редакции. 13. О выплате вознаграждения за </w:t>
      </w:r>
      <w:r w:rsidRPr="000374A0">
        <w:rPr>
          <w:rFonts w:ascii="Times New Roman" w:eastAsia="Times New Roman" w:hAnsi="Times New Roman"/>
          <w:sz w:val="20"/>
          <w:szCs w:val="20"/>
          <w:lang w:eastAsia="ru-RU"/>
        </w:rPr>
        <w:lastRenderedPageBreak/>
        <w:t xml:space="preserve">работу в составе совета директоров членам совета директоров, не являющимся государственными служащими, в размере, установленном внутренними документами Общества. 14.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 </w:t>
      </w:r>
    </w:p>
    <w:p w:rsidR="000374A0" w:rsidRDefault="000374A0" w:rsidP="000374A0">
      <w:pPr>
        <w:spacing w:before="100" w:beforeAutospacing="1" w:after="100" w:afterAutospacing="1" w:line="240" w:lineRule="auto"/>
        <w:rPr>
          <w:rFonts w:ascii="Times New Roman" w:eastAsia="Times New Roman" w:hAnsi="Times New Roman"/>
          <w:sz w:val="20"/>
          <w:szCs w:val="20"/>
          <w:lang w:eastAsia="ru-RU"/>
        </w:rPr>
      </w:pPr>
      <w:r w:rsidRPr="000374A0">
        <w:rPr>
          <w:rFonts w:ascii="Times New Roman" w:eastAsia="Times New Roman" w:hAnsi="Times New Roman"/>
          <w:sz w:val="20"/>
          <w:szCs w:val="20"/>
          <w:lang w:eastAsia="ru-RU"/>
        </w:rPr>
        <w:t xml:space="preserve">Приложение 1: </w:t>
      </w:r>
      <w:hyperlink r:id="rId4" w:tgtFrame="_blank" w:history="1">
        <w:r w:rsidRPr="000374A0">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0374A0" w:rsidRPr="002E4803" w:rsidRDefault="000374A0" w:rsidP="000374A0">
      <w:pPr>
        <w:spacing w:after="0" w:line="240" w:lineRule="auto"/>
        <w:jc w:val="both"/>
        <w:rPr>
          <w:rFonts w:ascii="Times New Roman" w:hAnsi="Times New Roman"/>
          <w:sz w:val="20"/>
          <w:szCs w:val="20"/>
        </w:rPr>
      </w:pPr>
      <w:r w:rsidRPr="00D23B2B">
        <w:rPr>
          <w:rFonts w:ascii="Times New Roman" w:hAnsi="Times New Roman"/>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 По вопросам, связанным с настоящим сообщением, Вы можете обращаться в Депозитарий АО «БАНК СГБ»  по  телефонам: (8172) 57-36-53, 57-36-82</w:t>
      </w:r>
    </w:p>
    <w:p w:rsidR="000374A0" w:rsidRPr="000901AA" w:rsidRDefault="000374A0" w:rsidP="000374A0">
      <w:pPr>
        <w:spacing w:before="100" w:beforeAutospacing="1" w:after="100" w:afterAutospacing="1" w:line="240" w:lineRule="auto"/>
        <w:rPr>
          <w:rFonts w:ascii="Times New Roman" w:eastAsia="Times New Roman" w:hAnsi="Times New Roman"/>
          <w:sz w:val="20"/>
          <w:szCs w:val="20"/>
          <w:lang w:eastAsia="ru-RU"/>
        </w:rPr>
      </w:pPr>
    </w:p>
    <w:p w:rsidR="000374A0" w:rsidRPr="000374A0" w:rsidRDefault="000374A0" w:rsidP="000374A0">
      <w:pPr>
        <w:spacing w:before="100" w:beforeAutospacing="1" w:after="100" w:afterAutospacing="1" w:line="240" w:lineRule="auto"/>
        <w:rPr>
          <w:rFonts w:ascii="Times New Roman" w:eastAsia="Times New Roman" w:hAnsi="Times New Roman"/>
          <w:sz w:val="20"/>
          <w:szCs w:val="20"/>
          <w:lang w:eastAsia="ru-RU"/>
        </w:rPr>
      </w:pPr>
    </w:p>
    <w:sectPr w:rsidR="000374A0" w:rsidRPr="000374A0" w:rsidSect="000374A0">
      <w:pgSz w:w="11906" w:h="16838"/>
      <w:pgMar w:top="142" w:right="282"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74A0"/>
    <w:rsid w:val="000048F3"/>
    <w:rsid w:val="00005594"/>
    <w:rsid w:val="00007F2B"/>
    <w:rsid w:val="00016B72"/>
    <w:rsid w:val="0001773C"/>
    <w:rsid w:val="00020E39"/>
    <w:rsid w:val="00027C62"/>
    <w:rsid w:val="00032045"/>
    <w:rsid w:val="0003295F"/>
    <w:rsid w:val="00032BB1"/>
    <w:rsid w:val="000331C2"/>
    <w:rsid w:val="000374A0"/>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5779"/>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0374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0374A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4A0"/>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0374A0"/>
    <w:rPr>
      <w:rFonts w:ascii="Times New Roman" w:eastAsia="Times New Roman" w:hAnsi="Times New Roman"/>
      <w:b/>
      <w:bCs/>
      <w:sz w:val="36"/>
      <w:szCs w:val="36"/>
    </w:rPr>
  </w:style>
  <w:style w:type="paragraph" w:styleId="a3">
    <w:name w:val="Normal (Web)"/>
    <w:basedOn w:val="a"/>
    <w:uiPriority w:val="99"/>
    <w:semiHidden/>
    <w:unhideWhenUsed/>
    <w:rsid w:val="000374A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0374A0"/>
    <w:rPr>
      <w:color w:val="0000FF"/>
      <w:u w:val="single"/>
    </w:rPr>
  </w:style>
  <w:style w:type="paragraph" w:styleId="HTML">
    <w:name w:val="HTML Preformatted"/>
    <w:basedOn w:val="a"/>
    <w:link w:val="HTML0"/>
    <w:uiPriority w:val="99"/>
    <w:semiHidden/>
    <w:unhideWhenUsed/>
    <w:rsid w:val="00037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74A0"/>
    <w:rPr>
      <w:rFonts w:ascii="Courier New" w:eastAsia="Times New Roman" w:hAnsi="Courier New" w:cs="Courier New"/>
    </w:rPr>
  </w:style>
  <w:style w:type="paragraph" w:styleId="a5">
    <w:name w:val="No Spacing"/>
    <w:uiPriority w:val="1"/>
    <w:qFormat/>
    <w:rsid w:val="000374A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22935000">
      <w:bodyDiv w:val="1"/>
      <w:marLeft w:val="0"/>
      <w:marRight w:val="0"/>
      <w:marTop w:val="0"/>
      <w:marBottom w:val="0"/>
      <w:divBdr>
        <w:top w:val="none" w:sz="0" w:space="0" w:color="auto"/>
        <w:left w:val="none" w:sz="0" w:space="0" w:color="auto"/>
        <w:bottom w:val="none" w:sz="0" w:space="0" w:color="auto"/>
        <w:right w:val="none" w:sz="0" w:space="0" w:color="auto"/>
      </w:divBdr>
      <w:divsChild>
        <w:div w:id="73370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4add32b733cd48ebbbe8ab2d88747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2026-06-02T09:56:00Z</dcterms:created>
  <dcterms:modified xsi:type="dcterms:W3CDTF">2026-06-02T09:59:00Z</dcterms:modified>
</cp:coreProperties>
</file>