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75" w:rsidRPr="00D53E75" w:rsidRDefault="00D53E75" w:rsidP="00D53E7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D53E75">
        <w:rPr>
          <w:rFonts w:ascii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53E75" w:rsidRPr="00D53E75" w:rsidTr="00D53E75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hAnsi="Times New Roman"/>
                <w:sz w:val="20"/>
                <w:szCs w:val="20"/>
                <w:lang w:eastAsia="ru-RU"/>
              </w:rPr>
              <w:t>№ 123609944</w:t>
            </w:r>
          </w:p>
        </w:tc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E75" w:rsidRPr="00D53E75" w:rsidTr="00D53E75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E75" w:rsidRPr="00D53E75" w:rsidTr="00D53E75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hAnsi="Times New Roman"/>
                <w:sz w:val="20"/>
                <w:szCs w:val="20"/>
                <w:lang w:eastAsia="ru-RU"/>
              </w:rPr>
              <w:t>№ 123445423</w:t>
            </w:r>
          </w:p>
        </w:tc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E75" w:rsidRPr="00D53E75" w:rsidTr="00D53E75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E75" w:rsidRPr="00D53E75" w:rsidTr="00D53E75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E75" w:rsidRPr="00D53E75" w:rsidRDefault="00D53E75" w:rsidP="00D53E7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3E75" w:rsidRPr="00D53E75" w:rsidRDefault="00D53E75" w:rsidP="00D53E7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53E7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33"/>
        <w:gridCol w:w="626"/>
        <w:gridCol w:w="375"/>
        <w:gridCol w:w="1842"/>
        <w:gridCol w:w="1418"/>
        <w:gridCol w:w="1276"/>
        <w:gridCol w:w="1417"/>
        <w:gridCol w:w="582"/>
        <w:gridCol w:w="128"/>
        <w:gridCol w:w="1383"/>
        <w:gridCol w:w="47"/>
      </w:tblGrid>
      <w:tr w:rsidR="00D53E75" w:rsidRPr="00D53E75" w:rsidTr="00D53E75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53E75" w:rsidRPr="00D53E75" w:rsidTr="00D53E75">
        <w:trPr>
          <w:tblCellSpacing w:w="7" w:type="dxa"/>
        </w:trPr>
        <w:tc>
          <w:tcPr>
            <w:tcW w:w="2312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447" w:type="dxa"/>
            <w:gridSpan w:val="9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</w:t>
            </w:r>
          </w:p>
        </w:tc>
      </w:tr>
      <w:tr w:rsidR="00D53E75" w:rsidRPr="00D53E75" w:rsidTr="00D53E75">
        <w:trPr>
          <w:tblCellSpacing w:w="7" w:type="dxa"/>
        </w:trPr>
        <w:tc>
          <w:tcPr>
            <w:tcW w:w="2312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447" w:type="dxa"/>
            <w:gridSpan w:val="9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D53E75" w:rsidRPr="00D53E75" w:rsidTr="00D53E75">
        <w:trPr>
          <w:tblCellSpacing w:w="7" w:type="dxa"/>
        </w:trPr>
        <w:tc>
          <w:tcPr>
            <w:tcW w:w="2312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447" w:type="dxa"/>
            <w:gridSpan w:val="9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53E75" w:rsidRPr="00D53E75" w:rsidTr="00D53E75">
        <w:trPr>
          <w:tblCellSpacing w:w="7" w:type="dxa"/>
        </w:trPr>
        <w:tc>
          <w:tcPr>
            <w:tcW w:w="2312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8447" w:type="dxa"/>
            <w:gridSpan w:val="9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 апреля 2026 г. </w:t>
            </w:r>
          </w:p>
        </w:tc>
      </w:tr>
      <w:tr w:rsidR="00D53E75" w:rsidRPr="00D53E75" w:rsidTr="00D53E75">
        <w:trPr>
          <w:tblCellSpacing w:w="7" w:type="dxa"/>
        </w:trPr>
        <w:tc>
          <w:tcPr>
            <w:tcW w:w="2312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447" w:type="dxa"/>
            <w:gridSpan w:val="9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2026 г.</w:t>
            </w:r>
          </w:p>
        </w:tc>
      </w:tr>
      <w:tr w:rsidR="00D53E75" w:rsidRPr="00D53E75" w:rsidTr="00D53E75">
        <w:trPr>
          <w:tblCellSpacing w:w="7" w:type="dxa"/>
        </w:trPr>
        <w:tc>
          <w:tcPr>
            <w:tcW w:w="2312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447" w:type="dxa"/>
            <w:gridSpan w:val="9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D53E75" w:rsidRPr="00D53E75" w:rsidTr="00D53E75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53E75" w:rsidRPr="00D53E75" w:rsidTr="00D53E75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20" w:type="dxa"/>
            <w:gridSpan w:val="3"/>
            <w:shd w:val="clear" w:color="auto" w:fill="BBBBBB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8" w:type="dxa"/>
            <w:shd w:val="clear" w:color="auto" w:fill="BBBBBB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6" w:type="dxa"/>
            <w:gridSpan w:val="2"/>
            <w:shd w:val="clear" w:color="auto" w:fill="BBBBBB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9" w:type="dxa"/>
            <w:shd w:val="clear" w:color="auto" w:fill="BBBBBB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6" w:type="dxa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E75" w:rsidRPr="00D53E75" w:rsidTr="00D53E75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1141983X81518</w:t>
            </w:r>
          </w:p>
        </w:tc>
        <w:tc>
          <w:tcPr>
            <w:tcW w:w="1120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828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696" w:type="dxa"/>
            <w:gridSpan w:val="2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69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E75" w:rsidRPr="00D53E75" w:rsidTr="00D53E75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1141983X81519</w:t>
            </w:r>
          </w:p>
        </w:tc>
        <w:tc>
          <w:tcPr>
            <w:tcW w:w="1120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828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696" w:type="dxa"/>
            <w:gridSpan w:val="2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69" w:type="dxa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6" w:type="dxa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E75" w:rsidRPr="00D53E75" w:rsidTr="00D53E75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D53E75" w:rsidRPr="00D53E75" w:rsidTr="00D53E75">
        <w:trPr>
          <w:tblCellSpacing w:w="7" w:type="dxa"/>
        </w:trPr>
        <w:tc>
          <w:tcPr>
            <w:tcW w:w="1686" w:type="dxa"/>
            <w:gridSpan w:val="2"/>
            <w:vMerge w:val="restart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7522" w:type="dxa"/>
            <w:gridSpan w:val="7"/>
            <w:vMerge w:val="restart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Изменения № 4, вносимые в Устав Банка ВТБ (публичное акционерное общество), согласно Приложению 1 и предоставить право подписать Изменения № 4, вносимые в Устав Банка ВТБ (публичное акционерное общество), а также ходатайство о государственной регистрации Изменений № 4,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 *Проект Изменений № 4, вносимых в Устав Банка ВТБ (ПАО), входящий в состав материалов, подлежащих предоставлению лицам, имеющим право голоса при принятии решений Общим собранием акционеров Банка ВТБ (ПАО), при подготовке к проведению Общего собрания акционеров, в сроки, установленные Федеральным законом от 26.12.1995 № 208-ФЗ «Об акционерных обществах» и Уставом Банка ВТБ (ПАО), размещен по следующему адресу в информационно-коммуникационной сети «Интернет»: https://www.vtb.ru/</w:t>
            </w:r>
          </w:p>
        </w:tc>
        <w:tc>
          <w:tcPr>
            <w:tcW w:w="1537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53E75" w:rsidRPr="00D53E75" w:rsidTr="00D53E75">
        <w:trPr>
          <w:tblCellSpacing w:w="7" w:type="dxa"/>
        </w:trPr>
        <w:tc>
          <w:tcPr>
            <w:tcW w:w="1686" w:type="dxa"/>
            <w:gridSpan w:val="2"/>
            <w:vMerge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2" w:type="dxa"/>
            <w:gridSpan w:val="7"/>
            <w:vMerge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3912085387</w:t>
            </w: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1081672</w:t>
            </w: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1071987</w:t>
            </w: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20713</w:t>
            </w:r>
          </w:p>
        </w:tc>
      </w:tr>
      <w:tr w:rsidR="00D53E75" w:rsidRPr="00D53E75" w:rsidTr="00D53E75">
        <w:trPr>
          <w:tblCellSpacing w:w="7" w:type="dxa"/>
        </w:trPr>
        <w:tc>
          <w:tcPr>
            <w:tcW w:w="1686" w:type="dxa"/>
            <w:gridSpan w:val="2"/>
            <w:vMerge w:val="restart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7522" w:type="dxa"/>
            <w:gridSpan w:val="7"/>
            <w:vMerge w:val="restart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Разместить дополнительные обыкновенные акции Банка ВТБ (ПАО) в пределах количества объявленных обыкновенных акций Банка ВТБ (ПАО) на следующих условиях: - количество размещаемых обыкновенных акций Банка ВТБ (ПАО): 6 307 348 134 (шесть миллиардов триста семь миллионов триста сорок восемь тысяч сто тридцать четыре) штуки; - номинальная стоимость размещаемых обыкновенных акций Банка ВТБ (ПАО): 50 (пятьдесят) рублей каждая; - способ размещения: конвертация в размещаемые обыкновенные акции Банка ВТБ (ПАО) привилегированных акций Банка ВТБ (ПАО) первого типа номинальной стоимостью 0,01 (ноль целых одна сотая) рубля каждая и привилегированных акций Банка ВТБ (ПАО) второго типа номинальной стоимостью 0,1 (ноль целых одна десятая) рубля каждая; - количество обыкновенных акций Банка ВТБ (ПАО), в которые осуществляется конвертация одной привилегированной акции Банка ВТБ (ПАО) (коэффициент конвертации):…полная формулировка решения содержится в файле «Бюллетень»</w:t>
            </w:r>
          </w:p>
        </w:tc>
        <w:tc>
          <w:tcPr>
            <w:tcW w:w="1537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D53E75" w:rsidRPr="00D53E75" w:rsidTr="00D53E75">
        <w:trPr>
          <w:tblCellSpacing w:w="7" w:type="dxa"/>
        </w:trPr>
        <w:tc>
          <w:tcPr>
            <w:tcW w:w="1686" w:type="dxa"/>
            <w:gridSpan w:val="2"/>
            <w:vMerge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2" w:type="dxa"/>
            <w:gridSpan w:val="7"/>
            <w:vMerge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3"/>
            <w:shd w:val="clear" w:color="auto" w:fill="EEEEEE"/>
            <w:vAlign w:val="center"/>
            <w:hideMark/>
          </w:tcPr>
          <w:p w:rsidR="00D53E75" w:rsidRPr="00D53E75" w:rsidRDefault="00D53E75" w:rsidP="00D5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3912288519</w:t>
            </w: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1619007</w:t>
            </w: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336271</w:t>
            </w:r>
            <w:r w:rsidRPr="00D53E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15962</w:t>
            </w:r>
          </w:p>
        </w:tc>
      </w:tr>
    </w:tbl>
    <w:p w:rsidR="00D53E75" w:rsidRPr="00D53E75" w:rsidRDefault="00D53E75" w:rsidP="00D53E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E75">
        <w:rPr>
          <w:rFonts w:ascii="Times New Roman" w:eastAsia="Times New Roman" w:hAnsi="Times New Roman"/>
          <w:sz w:val="20"/>
          <w:szCs w:val="20"/>
          <w:lang w:eastAsia="ru-RU"/>
        </w:rPr>
        <w:t>Полная информация об итогах голосования содержится в файле "Отчет об итогах голосования"</w:t>
      </w:r>
    </w:p>
    <w:p w:rsidR="00D53E75" w:rsidRDefault="00D53E75" w:rsidP="00D53E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E7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53E7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53E75" w:rsidRPr="00D53E75" w:rsidRDefault="00D53E75" w:rsidP="00D53E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E75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53E75" w:rsidRPr="00D53E75" w:rsidSect="00D53E7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3E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3134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3E75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53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E7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3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3E7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53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3E7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53E7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53E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c6e6b4fc2484f7bbb47bcecf920f2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2026-04-20T11:22:00Z</dcterms:created>
  <dcterms:modified xsi:type="dcterms:W3CDTF">2026-04-20T11:25:00Z</dcterms:modified>
</cp:coreProperties>
</file>