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95" w:rsidRPr="00963295" w:rsidRDefault="00963295" w:rsidP="0096329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963295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74"/>
        <w:gridCol w:w="5657"/>
        <w:gridCol w:w="37"/>
      </w:tblGrid>
      <w:tr w:rsidR="00963295" w:rsidRPr="00963295" w:rsidTr="00963295">
        <w:trPr>
          <w:tblCellSpacing w:w="7" w:type="dxa"/>
        </w:trPr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572AF2">
              <w:rPr>
                <w:rFonts w:ascii="Times New Roman" w:hAnsi="Times New Roman"/>
                <w:sz w:val="20"/>
                <w:szCs w:val="20"/>
                <w:lang w:eastAsia="ru-RU"/>
              </w:rPr>
              <w:t>122208166</w:t>
            </w:r>
            <w:r w:rsidR="00572AF2" w:rsidRPr="00572AF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572AF2" w:rsidRPr="00572AF2">
              <w:rPr>
                <w:rFonts w:ascii="Times New Roman" w:hAnsi="Times New Roman"/>
                <w:sz w:val="20"/>
                <w:szCs w:val="20"/>
              </w:rPr>
              <w:t xml:space="preserve"> 122222048</w:t>
            </w:r>
          </w:p>
        </w:tc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3295" w:rsidRPr="00963295" w:rsidTr="00963295">
        <w:trPr>
          <w:tblCellSpacing w:w="7" w:type="dxa"/>
        </w:trPr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3295" w:rsidRPr="00963295" w:rsidTr="00963295">
        <w:trPr>
          <w:tblCellSpacing w:w="7" w:type="dxa"/>
        </w:trPr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hAnsi="Times New Roman"/>
                <w:sz w:val="20"/>
                <w:szCs w:val="20"/>
                <w:lang w:eastAsia="ru-RU"/>
              </w:rPr>
              <w:t>№ 121738216</w:t>
            </w:r>
          </w:p>
        </w:tc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3295" w:rsidRPr="00963295" w:rsidTr="00963295">
        <w:trPr>
          <w:tblCellSpacing w:w="7" w:type="dxa"/>
        </w:trPr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3295" w:rsidRPr="00963295" w:rsidTr="00963295">
        <w:trPr>
          <w:tblCellSpacing w:w="7" w:type="dxa"/>
        </w:trPr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3295" w:rsidRPr="00963295" w:rsidRDefault="00963295" w:rsidP="009632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3295" w:rsidRPr="00963295" w:rsidRDefault="00963295" w:rsidP="0096329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6329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МКПАО "ЯНДЕКС" ИНН 3900019850 (акции 1-01-16777-A / ISIN RU000A107T19, 2-01-16777-A / ISIN RU000A107T43, 2-02-16777-A / ISIN RU000A107T50, 2-03-16777-A / ISIN RU000A109E14, 1-01-16777-A-007D / ISIN RU000A10DCX0, 1-01-16777-A-008D / ISIN RU000A10E6W0)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1"/>
        <w:gridCol w:w="2643"/>
        <w:gridCol w:w="254"/>
        <w:gridCol w:w="1045"/>
        <w:gridCol w:w="279"/>
        <w:gridCol w:w="1621"/>
        <w:gridCol w:w="1325"/>
        <w:gridCol w:w="386"/>
        <w:gridCol w:w="1073"/>
        <w:gridCol w:w="1005"/>
        <w:gridCol w:w="14"/>
        <w:gridCol w:w="42"/>
      </w:tblGrid>
      <w:tr w:rsidR="00963295" w:rsidRPr="00963295" w:rsidTr="0096329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4140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761" w:type="dxa"/>
            <w:gridSpan w:val="10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4140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761" w:type="dxa"/>
            <w:gridSpan w:val="10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4140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761" w:type="dxa"/>
            <w:gridSpan w:val="10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4140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761" w:type="dxa"/>
            <w:gridSpan w:val="10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2026 г. 12:00 МСК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4140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761" w:type="dxa"/>
            <w:gridSpan w:val="10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4140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761" w:type="dxa"/>
            <w:gridSpan w:val="10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4140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6761" w:type="dxa"/>
            <w:gridSpan w:val="10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с дистанционным участием без определения места его проведени</w:t>
            </w: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 и возможности присутствия в этом месте</w:t>
            </w:r>
          </w:p>
        </w:tc>
      </w:tr>
      <w:tr w:rsidR="00963295" w:rsidRPr="00963295" w:rsidTr="0096329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3295" w:rsidRPr="00963295" w:rsidTr="00963295">
        <w:trPr>
          <w:tblHeader/>
          <w:tblCellSpacing w:w="7" w:type="dxa"/>
        </w:trPr>
        <w:tc>
          <w:tcPr>
            <w:tcW w:w="1597" w:type="dxa"/>
            <w:shd w:val="clear" w:color="auto" w:fill="BBBBBB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774" w:type="dxa"/>
            <w:gridSpan w:val="2"/>
            <w:shd w:val="clear" w:color="auto" w:fill="BBBBBB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46" w:type="dxa"/>
            <w:shd w:val="clear" w:color="auto" w:fill="BBBBBB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391" w:type="dxa"/>
            <w:gridSpan w:val="2"/>
            <w:shd w:val="clear" w:color="auto" w:fill="BBBBBB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53" w:type="dxa"/>
            <w:shd w:val="clear" w:color="auto" w:fill="BBBBBB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3295" w:rsidRPr="00963295" w:rsidTr="00963295">
        <w:trPr>
          <w:tblCellSpacing w:w="7" w:type="dxa"/>
        </w:trPr>
        <w:tc>
          <w:tcPr>
            <w:tcW w:w="1597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1142402X80113</w:t>
            </w:r>
          </w:p>
        </w:tc>
        <w:tc>
          <w:tcPr>
            <w:tcW w:w="2774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1546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953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3295" w:rsidRPr="00963295" w:rsidTr="00963295">
        <w:trPr>
          <w:tblCellSpacing w:w="7" w:type="dxa"/>
        </w:trPr>
        <w:tc>
          <w:tcPr>
            <w:tcW w:w="1597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1142402X80114</w:t>
            </w:r>
          </w:p>
        </w:tc>
        <w:tc>
          <w:tcPr>
            <w:tcW w:w="2774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2-01-16777-A</w:t>
            </w:r>
          </w:p>
        </w:tc>
        <w:tc>
          <w:tcPr>
            <w:tcW w:w="1546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А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953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3295" w:rsidRPr="00963295" w:rsidTr="00963295">
        <w:trPr>
          <w:tblCellSpacing w:w="7" w:type="dxa"/>
        </w:trPr>
        <w:tc>
          <w:tcPr>
            <w:tcW w:w="1597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1142402X80115</w:t>
            </w:r>
          </w:p>
        </w:tc>
        <w:tc>
          <w:tcPr>
            <w:tcW w:w="2774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2-02-16777-A</w:t>
            </w:r>
          </w:p>
        </w:tc>
        <w:tc>
          <w:tcPr>
            <w:tcW w:w="1546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Б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953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3295" w:rsidRPr="00963295" w:rsidTr="00963295">
        <w:trPr>
          <w:tblCellSpacing w:w="7" w:type="dxa"/>
        </w:trPr>
        <w:tc>
          <w:tcPr>
            <w:tcW w:w="1597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1142402X82053</w:t>
            </w:r>
          </w:p>
        </w:tc>
        <w:tc>
          <w:tcPr>
            <w:tcW w:w="2774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2-03-16777-A</w:t>
            </w:r>
          </w:p>
        </w:tc>
        <w:tc>
          <w:tcPr>
            <w:tcW w:w="1546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2024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Г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953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3295" w:rsidRPr="00963295" w:rsidTr="00963295">
        <w:trPr>
          <w:tblCellSpacing w:w="7" w:type="dxa"/>
        </w:trPr>
        <w:tc>
          <w:tcPr>
            <w:tcW w:w="1597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1142402X87164</w:t>
            </w:r>
          </w:p>
        </w:tc>
        <w:tc>
          <w:tcPr>
            <w:tcW w:w="2774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1-01-16777-A-007D</w:t>
            </w:r>
          </w:p>
        </w:tc>
        <w:tc>
          <w:tcPr>
            <w:tcW w:w="1546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RU000A10DCX0</w:t>
            </w:r>
          </w:p>
        </w:tc>
        <w:tc>
          <w:tcPr>
            <w:tcW w:w="953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RU000A10DCX0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3295" w:rsidRPr="00963295" w:rsidTr="00963295">
        <w:trPr>
          <w:tblCellSpacing w:w="7" w:type="dxa"/>
        </w:trPr>
        <w:tc>
          <w:tcPr>
            <w:tcW w:w="1597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1142402X88076</w:t>
            </w:r>
          </w:p>
        </w:tc>
        <w:tc>
          <w:tcPr>
            <w:tcW w:w="2774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1-01-16777-A-008D</w:t>
            </w:r>
          </w:p>
        </w:tc>
        <w:tc>
          <w:tcPr>
            <w:tcW w:w="1546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  <w:tc>
          <w:tcPr>
            <w:tcW w:w="953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3295" w:rsidRPr="00963295" w:rsidTr="00963295">
        <w:trPr>
          <w:gridAfter w:val="1"/>
          <w:wAfter w:w="20" w:type="dxa"/>
          <w:tblHeader/>
          <w:tblCellSpacing w:w="7" w:type="dxa"/>
        </w:trPr>
        <w:tc>
          <w:tcPr>
            <w:tcW w:w="10881" w:type="dxa"/>
            <w:gridSpan w:val="11"/>
            <w:shd w:val="clear" w:color="auto" w:fill="BBBBBB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63295" w:rsidRPr="00963295" w:rsidTr="00963295">
        <w:trPr>
          <w:gridAfter w:val="1"/>
          <w:wAfter w:w="20" w:type="dxa"/>
          <w:tblHeader/>
          <w:tblCellSpacing w:w="7" w:type="dxa"/>
        </w:trPr>
        <w:tc>
          <w:tcPr>
            <w:tcW w:w="5391" w:type="dxa"/>
            <w:gridSpan w:val="4"/>
            <w:shd w:val="clear" w:color="auto" w:fill="BBBBBB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76" w:type="dxa"/>
            <w:gridSpan w:val="7"/>
            <w:shd w:val="clear" w:color="auto" w:fill="BBBBBB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5391" w:type="dxa"/>
            <w:gridSpan w:val="4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5476" w:type="dxa"/>
            <w:gridSpan w:val="7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1142338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3295" w:rsidRPr="00963295" w:rsidTr="0096329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8867" w:type="dxa"/>
            <w:gridSpan w:val="8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034" w:type="dxa"/>
            <w:gridSpan w:val="4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апреля 2026 г. 20:00 МСК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8867" w:type="dxa"/>
            <w:gridSpan w:val="8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034" w:type="dxa"/>
            <w:gridSpan w:val="4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2026 г. 23:59 МСК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8867" w:type="dxa"/>
            <w:gridSpan w:val="8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34" w:type="dxa"/>
            <w:gridSpan w:val="4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8867" w:type="dxa"/>
            <w:gridSpan w:val="8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34" w:type="dxa"/>
            <w:gridSpan w:val="4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8867" w:type="dxa"/>
            <w:gridSpan w:val="8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34" w:type="dxa"/>
            <w:gridSpan w:val="4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8867" w:type="dxa"/>
            <w:gridSpan w:val="8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034" w:type="dxa"/>
            <w:gridSpan w:val="4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8867" w:type="dxa"/>
            <w:gridSpan w:val="8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034" w:type="dxa"/>
            <w:gridSpan w:val="4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63295" w:rsidRPr="00963295" w:rsidTr="00963295">
        <w:trPr>
          <w:tblCellSpacing w:w="7" w:type="dxa"/>
        </w:trPr>
        <w:tc>
          <w:tcPr>
            <w:tcW w:w="8867" w:type="dxa"/>
            <w:gridSpan w:val="8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034" w:type="dxa"/>
            <w:gridSpan w:val="4"/>
            <w:shd w:val="clear" w:color="auto" w:fill="EEEEEE"/>
            <w:vAlign w:val="center"/>
            <w:hideMark/>
          </w:tcPr>
          <w:p w:rsidR="00963295" w:rsidRPr="00963295" w:rsidRDefault="00963295" w:rsidP="009632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</w:t>
            </w:r>
          </w:p>
        </w:tc>
      </w:tr>
    </w:tbl>
    <w:p w:rsidR="00963295" w:rsidRPr="00963295" w:rsidRDefault="00963295" w:rsidP="009632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329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963295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Общества за 2025 год. 2. Об утверждении годовой бухгалтерской отчетности Общества за 2025 год. 3. О распределении прибыли (в том числе выплате (объявлении) дивидендов) по результатам 2025 года. </w:t>
      </w:r>
    </w:p>
    <w:p w:rsidR="00963295" w:rsidRDefault="00963295" w:rsidP="00963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3295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6329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6329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63295" w:rsidRPr="00963295" w:rsidRDefault="00963295" w:rsidP="009632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963295" w:rsidRPr="00963295" w:rsidSect="00963295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329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54C7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2AF2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2D6B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9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3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32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29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6329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632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329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63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329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6329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1f6d8dc28d04d9b93a5ebb790becc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2026-03-24T11:32:00Z</dcterms:created>
  <dcterms:modified xsi:type="dcterms:W3CDTF">2026-03-24T12:04:00Z</dcterms:modified>
</cp:coreProperties>
</file>