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CB" w:rsidRPr="009F5CCB" w:rsidRDefault="009F5CCB" w:rsidP="009F5C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5CCB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Информация, не подлежащая раскрытию неограниченному кругу лиц</w:t>
      </w: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F5CCB" w:rsidRPr="009F5CCB" w:rsidRDefault="009F5CCB" w:rsidP="009F5CCB">
      <w:pPr>
        <w:pStyle w:val="a7"/>
        <w:rPr>
          <w:rFonts w:ascii="Times New Roman" w:hAnsi="Times New Roman"/>
          <w:sz w:val="20"/>
          <w:szCs w:val="20"/>
          <w:lang w:eastAsia="ru-RU"/>
        </w:rPr>
      </w:pPr>
      <w:r w:rsidRPr="009F5CCB">
        <w:rPr>
          <w:rFonts w:ascii="Times New Roman" w:hAnsi="Times New Roman"/>
          <w:sz w:val="20"/>
          <w:szCs w:val="20"/>
          <w:lang w:eastAsia="ru-RU"/>
        </w:rP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F5CCB" w:rsidRPr="009F5CCB" w:rsidTr="009F5CC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hAnsi="Times New Roman"/>
                <w:sz w:val="20"/>
                <w:szCs w:val="20"/>
                <w:lang w:eastAsia="ru-RU"/>
              </w:rPr>
              <w:t>№ 108174807</w:t>
            </w: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hAnsi="Times New Roman"/>
                <w:sz w:val="20"/>
                <w:szCs w:val="20"/>
                <w:lang w:eastAsia="ru-RU"/>
              </w:rPr>
              <w:t>№ 108069249</w:t>
            </w: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5CCB" w:rsidRPr="009F5CCB" w:rsidRDefault="009F5CCB" w:rsidP="009F5CCB">
      <w:pPr>
        <w:pStyle w:val="a7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F5CC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"Татнефть" им. В.Д. Шашина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8"/>
        <w:gridCol w:w="1875"/>
        <w:gridCol w:w="891"/>
        <w:gridCol w:w="891"/>
        <w:gridCol w:w="419"/>
        <w:gridCol w:w="419"/>
        <w:gridCol w:w="412"/>
        <w:gridCol w:w="1481"/>
        <w:gridCol w:w="1698"/>
        <w:gridCol w:w="646"/>
        <w:gridCol w:w="646"/>
        <w:gridCol w:w="27"/>
      </w:tblGrid>
      <w:tr w:rsidR="009F5CCB" w:rsidRPr="009F5CCB" w:rsidTr="009F5CC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1028549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 10:00 МСК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2025 г.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Татарстан, г.Альметьевск, ул.Ленина, д.69А, Общественный це</w:t>
            </w: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нтр "Алмет"</w:t>
            </w:r>
          </w:p>
        </w:tc>
      </w:tr>
      <w:tr w:rsidR="009F5CCB" w:rsidRPr="009F5CCB" w:rsidTr="009F5CC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5CCB" w:rsidRPr="009F5CCB" w:rsidTr="009F5CC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1028549X3436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CCB" w:rsidRPr="009F5CCB" w:rsidTr="009F5CC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F5CCB" w:rsidRPr="009F5CCB" w:rsidTr="009F5CCB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5CCB" w:rsidRPr="009F5CCB" w:rsidTr="009F5CC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 19:59 МСК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 23:59 МСК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Республика Татарстан, 423450, г. Альметьевск, ул</w:t>
            </w: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Заслонова, д. 20, Аппарат корпоративного секретаря ПАО «Татнефть» им</w:t>
            </w: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В.Д. Шашина</w:t>
            </w:r>
          </w:p>
        </w:tc>
      </w:tr>
      <w:tr w:rsidR="009F5CCB" w:rsidRPr="009F5CCB" w:rsidTr="009F5CC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F5CCB" w:rsidRPr="009F5CCB" w:rsidRDefault="009F5CCB" w:rsidP="009F5C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5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https://www.tatneft.ru/aktsioneram-i-investoram/shareholders/shareholders_meeting</w:t>
            </w:r>
          </w:p>
        </w:tc>
      </w:tr>
    </w:tbl>
    <w:p w:rsidR="009F5CCB" w:rsidRPr="009F5CCB" w:rsidRDefault="009F5CCB" w:rsidP="009F5C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5CC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ПАО «Татнефть» им. В.Д. Шашина за 2024 год. </w:t>
      </w: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«Татнефть» им. В.Д. Шашина за 2024 год. </w:t>
      </w: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ПАО «Татнефть» им. В.Д. Шашина по результатам отчетного года. </w:t>
      </w: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«Татнефть» им. В.Д. Шашина. </w:t>
      </w: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Совета директоров ПАО «Татнефть» им. В.Д. Шашина. </w:t>
      </w: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Ревизионной комиссии ПАО «Татнефть» им. В.Д. Шашина. </w:t>
      </w:r>
    </w:p>
    <w:p w:rsidR="009F5CCB" w:rsidRPr="009F5CCB" w:rsidRDefault="009F5CCB" w:rsidP="009F5C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F5CCB" w:rsidRDefault="009F5CCB" w:rsidP="009F5C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5CC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F5CC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F5CCB" w:rsidRPr="009F5CCB" w:rsidRDefault="009F5CCB" w:rsidP="009F5C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518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6"/>
          <w:rFonts w:ascii="Times New Roman" w:hAnsi="Times New Roman"/>
          <w:sz w:val="20"/>
          <w:szCs w:val="20"/>
        </w:rPr>
        <w:t>.</w:t>
      </w:r>
      <w:r w:rsidRPr="006C5D75">
        <w:rPr>
          <w:rStyle w:val="a6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9F5CCB" w:rsidRPr="009F5CCB" w:rsidSect="009F5CC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5C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5CC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4651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5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5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CC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F5CC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5C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5C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CC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F5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5CCB"/>
    <w:rPr>
      <w:rFonts w:ascii="Courier New" w:eastAsia="Times New Roman" w:hAnsi="Courier New" w:cs="Courier New"/>
    </w:rPr>
  </w:style>
  <w:style w:type="character" w:styleId="a6">
    <w:name w:val="Emphasis"/>
    <w:basedOn w:val="a0"/>
    <w:uiPriority w:val="20"/>
    <w:qFormat/>
    <w:rsid w:val="009F5CCB"/>
    <w:rPr>
      <w:i/>
      <w:iCs/>
    </w:rPr>
  </w:style>
  <w:style w:type="paragraph" w:styleId="a7">
    <w:name w:val="No Spacing"/>
    <w:uiPriority w:val="1"/>
    <w:qFormat/>
    <w:rsid w:val="009F5CC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03f11d9427f4d2faa5528a7a5682b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2025-04-30T12:55:00Z</dcterms:created>
  <dcterms:modified xsi:type="dcterms:W3CDTF">2025-04-30T12:59:00Z</dcterms:modified>
</cp:coreProperties>
</file>