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95" w:rsidRPr="009B0095" w:rsidRDefault="009B0095" w:rsidP="009B0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B0095" w:rsidRPr="009B0095" w:rsidTr="009B0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125355176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0095" w:rsidRPr="009B0095" w:rsidRDefault="009B0095" w:rsidP="009B00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00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</w:t>
      </w:r>
      <w:proofErr w:type="spellStart"/>
      <w:r w:rsidRPr="009B00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 w:rsidRPr="009B00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4716016979 (акции 1-01-65018-D / ISIN RU000A0JPNN9, 1-01-65018-D / ISIN RU000A0JPNN9)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53"/>
        <w:gridCol w:w="3006"/>
      </w:tblGrid>
      <w:tr w:rsidR="009B0095" w:rsidRPr="009B0095" w:rsidTr="009B00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1175731</w:t>
            </w: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2026 г.</w:t>
            </w:r>
          </w:p>
        </w:tc>
      </w:tr>
    </w:tbl>
    <w:p w:rsidR="009B0095" w:rsidRPr="009B0095" w:rsidRDefault="009B0095" w:rsidP="009B0095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4"/>
        <w:gridCol w:w="1147"/>
        <w:gridCol w:w="1586"/>
        <w:gridCol w:w="1111"/>
        <w:gridCol w:w="1528"/>
        <w:gridCol w:w="1351"/>
        <w:gridCol w:w="1351"/>
        <w:gridCol w:w="1254"/>
        <w:gridCol w:w="27"/>
      </w:tblGrid>
      <w:tr w:rsidR="009B0095" w:rsidRPr="009B0095" w:rsidTr="009B009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0095" w:rsidRPr="009B0095" w:rsidTr="009B00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1175731X9643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1175731X11119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0" w:type="auto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0095" w:rsidRPr="009B0095" w:rsidRDefault="009B0095" w:rsidP="009B0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9B0095" w:rsidRPr="009B0095" w:rsidTr="009B009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0095" w:rsidRPr="009B0095" w:rsidTr="009B009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B0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B0095" w:rsidRPr="009B0095" w:rsidTr="009B0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095" w:rsidRPr="009B0095" w:rsidRDefault="009B0095" w:rsidP="009B0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0095" w:rsidRPr="009B0095" w:rsidRDefault="009B0095" w:rsidP="009B0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0095" w:rsidRPr="009B0095" w:rsidRDefault="009B0095" w:rsidP="009B0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B0095" w:rsidRPr="009B0095" w:rsidRDefault="009B0095" w:rsidP="009B0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Рекомендовать Общему собранию акционеров ПАО "</w:t>
      </w:r>
      <w:proofErr w:type="spellStart"/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Россети</w:t>
      </w:r>
      <w:proofErr w:type="spellEnd"/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" принять следующее решение:</w:t>
      </w:r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br/>
        <w:t>Не выплачивать дивиденды по обыкновенным акциям ПАО "</w:t>
      </w:r>
      <w:proofErr w:type="spellStart"/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Россети</w:t>
      </w:r>
      <w:proofErr w:type="spellEnd"/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>" по результатам 2025 года.</w:t>
      </w:r>
    </w:p>
    <w:p w:rsidR="009B0095" w:rsidRPr="009B0095" w:rsidRDefault="009B0095" w:rsidP="009B0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0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00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0095" w:rsidRDefault="009B0095" w:rsidP="009B00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9B009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0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0095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0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0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0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6a198e17fd449680c7ce3b31a40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>BankSGB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2026-05-27T09:46:00Z</dcterms:created>
  <dcterms:modified xsi:type="dcterms:W3CDTF">2026-05-27T09:47:00Z</dcterms:modified>
</cp:coreProperties>
</file>