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32" w:rsidRPr="000A0132" w:rsidRDefault="000A0132" w:rsidP="000A01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A0132" w:rsidRPr="000A0132" w:rsidTr="000A013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121098679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0132" w:rsidRPr="000A0132" w:rsidRDefault="000A0132" w:rsidP="000A01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013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"КАМАЗ" ИНН 1650032058 (акция 1-08-55010-D / ISIN RU0008959580)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1"/>
        <w:gridCol w:w="1576"/>
        <w:gridCol w:w="1764"/>
        <w:gridCol w:w="1246"/>
        <w:gridCol w:w="836"/>
        <w:gridCol w:w="836"/>
        <w:gridCol w:w="1551"/>
        <w:gridCol w:w="1292"/>
        <w:gridCol w:w="27"/>
      </w:tblGrid>
      <w:tr w:rsidR="000A0132" w:rsidRPr="000A0132" w:rsidTr="000A013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1138382</w:t>
            </w: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0A0132" w:rsidRPr="000A0132" w:rsidTr="000A013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0132" w:rsidRPr="000A0132" w:rsidTr="000A01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0132" w:rsidRPr="000A0132" w:rsidTr="000A01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1138382X5247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1-08-55010-D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01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RU0008959580</w:t>
            </w:r>
          </w:p>
        </w:tc>
        <w:tc>
          <w:tcPr>
            <w:tcW w:w="0" w:type="auto"/>
            <w:vAlign w:val="center"/>
            <w:hideMark/>
          </w:tcPr>
          <w:p w:rsidR="000A0132" w:rsidRPr="000A0132" w:rsidRDefault="000A0132" w:rsidP="000A013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0132" w:rsidRPr="000A0132" w:rsidRDefault="000A0132" w:rsidP="000A013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132" w:rsidRPr="000A0132" w:rsidRDefault="000A0132" w:rsidP="000A01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Fonts w:ascii="Times New Roman" w:eastAsia="Times New Roman" w:hAnsi="Times New Roman"/>
          <w:sz w:val="20"/>
          <w:szCs w:val="20"/>
          <w:lang w:eastAsia="ru-RU"/>
        </w:rPr>
        <w:t>Сообщение о дате начала ведения реестра владельцев ценных бумаг новым Держателем реестра в соответствии с Указанием Банка России от 23.08.2016 № 4107-У</w:t>
      </w:r>
    </w:p>
    <w:p w:rsidR="000A0132" w:rsidRDefault="000A0132" w:rsidP="000A01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A013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A0132" w:rsidRPr="00C76634" w:rsidRDefault="000A0132" w:rsidP="000A01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013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0132" w:rsidRPr="00611AD6" w:rsidRDefault="000A0132" w:rsidP="000A01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0132" w:rsidRPr="000A0132" w:rsidRDefault="000A0132" w:rsidP="000A013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0132" w:rsidRPr="000A0132" w:rsidSect="000A0132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013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0132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469E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01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013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0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013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01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013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A01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964205b76404065b26b20ecf54eda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2026-03-03T06:57:00Z</dcterms:created>
  <dcterms:modified xsi:type="dcterms:W3CDTF">2026-03-03T06:59:00Z</dcterms:modified>
</cp:coreProperties>
</file>