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F6" w:rsidRPr="00A109F6" w:rsidRDefault="00A109F6" w:rsidP="00A109F6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A109F6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109F6" w:rsidRPr="00A109F6" w:rsidTr="00A109F6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hAnsi="Times New Roman"/>
                <w:sz w:val="20"/>
                <w:szCs w:val="20"/>
                <w:lang w:eastAsia="ru-RU"/>
              </w:rPr>
              <w:t>№ 104305429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hAnsi="Times New Roman"/>
                <w:sz w:val="20"/>
                <w:szCs w:val="20"/>
                <w:lang w:eastAsia="ru-RU"/>
              </w:rPr>
              <w:t>№ 102135566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09F6" w:rsidRPr="00A109F6" w:rsidRDefault="00A109F6" w:rsidP="00A109F6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109F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A109F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109F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"НК "Роснефть" ИНН 7706107510 (облигация 4B02-12-00122-A-002P / ISIN RU000A1057S2)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7"/>
        <w:gridCol w:w="1236"/>
        <w:gridCol w:w="1312"/>
        <w:gridCol w:w="190"/>
        <w:gridCol w:w="1083"/>
        <w:gridCol w:w="1415"/>
        <w:gridCol w:w="708"/>
        <w:gridCol w:w="92"/>
        <w:gridCol w:w="330"/>
        <w:gridCol w:w="992"/>
        <w:gridCol w:w="1288"/>
        <w:gridCol w:w="833"/>
        <w:gridCol w:w="34"/>
        <w:gridCol w:w="34"/>
        <w:gridCol w:w="34"/>
        <w:gridCol w:w="34"/>
        <w:gridCol w:w="41"/>
      </w:tblGrid>
      <w:tr w:rsidR="00A109F6" w:rsidRPr="00A109F6" w:rsidTr="00A109F6">
        <w:trPr>
          <w:tblHeader/>
          <w:tblCellSpacing w:w="7" w:type="dxa"/>
        </w:trPr>
        <w:tc>
          <w:tcPr>
            <w:tcW w:w="10915" w:type="dxa"/>
            <w:gridSpan w:val="17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4011" w:type="dxa"/>
            <w:gridSpan w:val="4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890" w:type="dxa"/>
            <w:gridSpan w:val="1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736916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4011" w:type="dxa"/>
            <w:gridSpan w:val="4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890" w:type="dxa"/>
            <w:gridSpan w:val="1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4011" w:type="dxa"/>
            <w:gridSpan w:val="4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890" w:type="dxa"/>
            <w:gridSpan w:val="1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4011" w:type="dxa"/>
            <w:gridSpan w:val="4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обязательности КД</w:t>
            </w:r>
          </w:p>
        </w:tc>
        <w:tc>
          <w:tcPr>
            <w:tcW w:w="6890" w:type="dxa"/>
            <w:gridSpan w:val="1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CHOS Обязательное событие, требуются инструкции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4011" w:type="dxa"/>
            <w:gridSpan w:val="4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890" w:type="dxa"/>
            <w:gridSpan w:val="1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4011" w:type="dxa"/>
            <w:gridSpan w:val="4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890" w:type="dxa"/>
            <w:gridSpan w:val="1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4011" w:type="dxa"/>
            <w:gridSpan w:val="4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890" w:type="dxa"/>
            <w:gridSpan w:val="1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2025 г.</w:t>
            </w:r>
          </w:p>
        </w:tc>
      </w:tr>
      <w:tr w:rsidR="00A109F6" w:rsidRPr="00A109F6" w:rsidTr="00A109F6">
        <w:trPr>
          <w:tblHeader/>
          <w:tblCellSpacing w:w="7" w:type="dxa"/>
        </w:trPr>
        <w:tc>
          <w:tcPr>
            <w:tcW w:w="10915" w:type="dxa"/>
            <w:gridSpan w:val="17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109F6" w:rsidRPr="00A109F6" w:rsidTr="00A109F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4" w:type="dxa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6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1224" w:type="dxa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4B02-12-00122-A-002P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2022 г.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6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A109F6" w:rsidRPr="00A109F6" w:rsidTr="00A109F6">
        <w:trPr>
          <w:tblHeader/>
          <w:tblCellSpacing w:w="7" w:type="dxa"/>
        </w:trPr>
        <w:tc>
          <w:tcPr>
            <w:tcW w:w="10915" w:type="dxa"/>
            <w:gridSpan w:val="17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86" w:type="dxa"/>
            <w:gridSpan w:val="9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9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2024 г.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9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9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A109F6" w:rsidRPr="00A109F6" w:rsidTr="00A109F6">
        <w:trPr>
          <w:tblHeader/>
          <w:tblCellSpacing w:w="7" w:type="dxa"/>
        </w:trPr>
        <w:tc>
          <w:tcPr>
            <w:tcW w:w="10915" w:type="dxa"/>
            <w:gridSpan w:val="17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7646" w:type="dxa"/>
            <w:gridSpan w:val="9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7646" w:type="dxa"/>
            <w:gridSpan w:val="9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7646" w:type="dxa"/>
            <w:gridSpan w:val="9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7646" w:type="dxa"/>
            <w:gridSpan w:val="9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44.88</w:t>
            </w: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7646" w:type="dxa"/>
            <w:gridSpan w:val="9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09F6" w:rsidRPr="00A109F6" w:rsidRDefault="00A109F6" w:rsidP="00A109F6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54"/>
        <w:gridCol w:w="3129"/>
        <w:gridCol w:w="3129"/>
        <w:gridCol w:w="24"/>
        <w:gridCol w:w="24"/>
        <w:gridCol w:w="24"/>
        <w:gridCol w:w="14"/>
        <w:gridCol w:w="14"/>
        <w:gridCol w:w="31"/>
      </w:tblGrid>
      <w:tr w:rsidR="00A109F6" w:rsidRPr="00A109F6" w:rsidTr="00A109F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04 февраля 2025 г. 09:00 по 11 марта 2025 г. 17:00</w:t>
            </w: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9F6" w:rsidRPr="00A109F6" w:rsidTr="00A109F6">
        <w:trPr>
          <w:gridAfter w:val="2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109F6" w:rsidRPr="00A109F6" w:rsidTr="00A109F6">
        <w:trPr>
          <w:gridAfter w:val="2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109F6" w:rsidRPr="00A109F6" w:rsidTr="00A109F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960034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09F6" w:rsidRPr="00A109F6" w:rsidRDefault="00A109F6" w:rsidP="00A1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7F39" w:rsidRDefault="00917F39" w:rsidP="00917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09F6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proofErr w:type="gramStart"/>
      <w:r w:rsidRPr="00A109F6">
        <w:rPr>
          <w:rFonts w:ascii="Times New Roman" w:eastAsia="Times New Roman" w:hAnsi="Times New Roman"/>
          <w:sz w:val="20"/>
          <w:szCs w:val="20"/>
          <w:lang w:eastAsia="ru-RU"/>
        </w:rPr>
        <w:t>соответствии</w:t>
      </w:r>
      <w:proofErr w:type="gramEnd"/>
      <w:r w:rsidRPr="00A109F6">
        <w:rPr>
          <w:rFonts w:ascii="Times New Roman" w:eastAsia="Times New Roman" w:hAnsi="Times New Roman"/>
          <w:sz w:val="20"/>
          <w:szCs w:val="20"/>
          <w:lang w:eastAsia="ru-RU"/>
        </w:rPr>
        <w:t xml:space="preserve"> с эмиссионными документами депоненты НРД либо депоненты НРД, выполняющие указания владельцев данных облигаций, имеют право выбрать российские рубли в качестве валюты выплаты. Для этого необходимо в сроки, установленные эмиссионными документами (Период приема инструкций), направить в НРД инструкцию на получение денежных средств по такой выплате в российских рублях.</w:t>
      </w:r>
    </w:p>
    <w:p w:rsidR="00A109F6" w:rsidRDefault="00A109F6" w:rsidP="00A109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09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109F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109F6" w:rsidRPr="00A109F6" w:rsidRDefault="00A109F6" w:rsidP="00A109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63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A109F6" w:rsidRPr="00A109F6" w:rsidSect="00A109F6">
      <w:pgSz w:w="11906" w:h="16838"/>
      <w:pgMar w:top="142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109F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684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124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7E65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6184"/>
    <w:rsid w:val="00917F39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09F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10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9F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09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09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0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09F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109F6"/>
    <w:rPr>
      <w:i/>
      <w:iCs/>
    </w:rPr>
  </w:style>
  <w:style w:type="paragraph" w:styleId="a6">
    <w:name w:val="No Spacing"/>
    <w:uiPriority w:val="1"/>
    <w:qFormat/>
    <w:rsid w:val="00A109F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ccda1e46e4a48b6932a1bb83c54f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4</cp:revision>
  <dcterms:created xsi:type="dcterms:W3CDTF">2025-02-03T09:54:00Z</dcterms:created>
  <dcterms:modified xsi:type="dcterms:W3CDTF">2025-02-04T05:43:00Z</dcterms:modified>
</cp:coreProperties>
</file>