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399" w:rsidRPr="008C0399" w:rsidRDefault="008C0399" w:rsidP="008C0399">
      <w:pPr>
        <w:pStyle w:val="a6"/>
        <w:rPr>
          <w:rFonts w:ascii="Times New Roman" w:hAnsi="Times New Roman"/>
          <w:sz w:val="20"/>
          <w:szCs w:val="20"/>
          <w:lang w:eastAsia="ru-RU"/>
        </w:rPr>
      </w:pPr>
      <w:r w:rsidRPr="008C0399">
        <w:rPr>
          <w:rFonts w:ascii="Times New Roman" w:hAnsi="Times New Roman"/>
          <w:sz w:val="20"/>
          <w:szCs w:val="20"/>
          <w:lang w:eastAsia="ru-RU"/>
        </w:rPr>
        <w:t xml:space="preserve"> Напоминание о собрании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8C0399" w:rsidRPr="008C0399" w:rsidTr="008C0399">
        <w:trPr>
          <w:tblCellSpacing w:w="7" w:type="dxa"/>
        </w:trPr>
        <w:tc>
          <w:tcPr>
            <w:tcW w:w="0" w:type="auto"/>
            <w:vAlign w:val="center"/>
            <w:hideMark/>
          </w:tcPr>
          <w:p w:rsidR="008C0399" w:rsidRPr="008C0399" w:rsidRDefault="008C0399" w:rsidP="008C039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0399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8C0399" w:rsidRPr="008C0399" w:rsidRDefault="008C0399" w:rsidP="008C039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0399">
              <w:rPr>
                <w:rFonts w:ascii="Times New Roman" w:hAnsi="Times New Roman"/>
                <w:sz w:val="20"/>
                <w:szCs w:val="20"/>
                <w:lang w:eastAsia="ru-RU"/>
              </w:rPr>
              <w:t>№ 109077191</w:t>
            </w:r>
          </w:p>
        </w:tc>
        <w:tc>
          <w:tcPr>
            <w:tcW w:w="0" w:type="auto"/>
            <w:vAlign w:val="center"/>
            <w:hideMark/>
          </w:tcPr>
          <w:p w:rsidR="008C0399" w:rsidRPr="008C0399" w:rsidRDefault="008C0399" w:rsidP="008C039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C0399" w:rsidRPr="008C0399" w:rsidTr="008C0399">
        <w:trPr>
          <w:tblCellSpacing w:w="7" w:type="dxa"/>
        </w:trPr>
        <w:tc>
          <w:tcPr>
            <w:tcW w:w="0" w:type="auto"/>
            <w:vAlign w:val="center"/>
            <w:hideMark/>
          </w:tcPr>
          <w:p w:rsidR="008C0399" w:rsidRPr="008C0399" w:rsidRDefault="008C0399" w:rsidP="008C039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0399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8C0399" w:rsidRPr="008C0399" w:rsidRDefault="008C0399" w:rsidP="008C039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0399">
              <w:rPr>
                <w:rFonts w:ascii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8C0399" w:rsidRPr="008C0399" w:rsidRDefault="008C0399" w:rsidP="008C039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C0399" w:rsidRPr="008C0399" w:rsidTr="008C0399">
        <w:trPr>
          <w:tblCellSpacing w:w="7" w:type="dxa"/>
        </w:trPr>
        <w:tc>
          <w:tcPr>
            <w:tcW w:w="0" w:type="auto"/>
            <w:vAlign w:val="center"/>
            <w:hideMark/>
          </w:tcPr>
          <w:p w:rsidR="008C0399" w:rsidRPr="008C0399" w:rsidRDefault="008C0399" w:rsidP="008C039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0399">
              <w:rPr>
                <w:rFonts w:ascii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8C0399" w:rsidRPr="008C0399" w:rsidRDefault="008C0399" w:rsidP="008C039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0399">
              <w:rPr>
                <w:rFonts w:ascii="Times New Roman" w:hAnsi="Times New Roman"/>
                <w:sz w:val="20"/>
                <w:szCs w:val="20"/>
                <w:lang w:eastAsia="ru-RU"/>
              </w:rPr>
              <w:t>№ 109008522</w:t>
            </w:r>
          </w:p>
        </w:tc>
        <w:tc>
          <w:tcPr>
            <w:tcW w:w="0" w:type="auto"/>
            <w:vAlign w:val="center"/>
            <w:hideMark/>
          </w:tcPr>
          <w:p w:rsidR="008C0399" w:rsidRPr="008C0399" w:rsidRDefault="008C0399" w:rsidP="008C039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C0399" w:rsidRPr="008C0399" w:rsidTr="008C0399">
        <w:trPr>
          <w:tblCellSpacing w:w="7" w:type="dxa"/>
        </w:trPr>
        <w:tc>
          <w:tcPr>
            <w:tcW w:w="0" w:type="auto"/>
            <w:vAlign w:val="center"/>
            <w:hideMark/>
          </w:tcPr>
          <w:p w:rsidR="008C0399" w:rsidRPr="008C0399" w:rsidRDefault="008C0399" w:rsidP="008C039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C0399" w:rsidRPr="008C0399" w:rsidRDefault="008C0399" w:rsidP="008C039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C0399" w:rsidRPr="008C0399" w:rsidRDefault="008C0399" w:rsidP="008C039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C0399" w:rsidRPr="008C0399" w:rsidTr="008C0399">
        <w:trPr>
          <w:tblCellSpacing w:w="7" w:type="dxa"/>
        </w:trPr>
        <w:tc>
          <w:tcPr>
            <w:tcW w:w="0" w:type="auto"/>
            <w:vAlign w:val="center"/>
            <w:hideMark/>
          </w:tcPr>
          <w:p w:rsidR="008C0399" w:rsidRPr="008C0399" w:rsidRDefault="008C0399" w:rsidP="008C039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C0399" w:rsidRPr="008C0399" w:rsidRDefault="008C0399" w:rsidP="008C039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C0399" w:rsidRPr="008C0399" w:rsidRDefault="008C0399" w:rsidP="008C039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8C0399" w:rsidRPr="008C0399" w:rsidRDefault="008C0399" w:rsidP="008C0399">
      <w:pPr>
        <w:pStyle w:val="a6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8C0399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(BMET) О корпоративном действии "Заседание или заочное голосование для принятия решений общим собранием владельцев облигаций" с ценными бумагами эмитента Банк ВТБ (ПАО) ИНН 7702070139 (облигация 4-12-01000-B / ISIN RU000A1082Q4)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43"/>
        <w:gridCol w:w="926"/>
        <w:gridCol w:w="694"/>
        <w:gridCol w:w="228"/>
        <w:gridCol w:w="1418"/>
        <w:gridCol w:w="1029"/>
        <w:gridCol w:w="1380"/>
        <w:gridCol w:w="296"/>
        <w:gridCol w:w="413"/>
        <w:gridCol w:w="992"/>
        <w:gridCol w:w="1293"/>
        <w:gridCol w:w="1131"/>
      </w:tblGrid>
      <w:tr w:rsidR="008C0399" w:rsidRPr="008C0399" w:rsidTr="008C0399">
        <w:trPr>
          <w:tblHeader/>
          <w:tblCellSpacing w:w="7" w:type="dxa"/>
        </w:trPr>
        <w:tc>
          <w:tcPr>
            <w:tcW w:w="10915" w:type="dxa"/>
            <w:gridSpan w:val="12"/>
            <w:shd w:val="clear" w:color="auto" w:fill="BBBBBB"/>
            <w:vAlign w:val="center"/>
            <w:hideMark/>
          </w:tcPr>
          <w:p w:rsidR="008C0399" w:rsidRPr="008C0399" w:rsidRDefault="008C0399" w:rsidP="008C0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C039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8C0399" w:rsidRPr="008C0399" w:rsidTr="008C0399">
        <w:trPr>
          <w:tblCellSpacing w:w="7" w:type="dxa"/>
        </w:trPr>
        <w:tc>
          <w:tcPr>
            <w:tcW w:w="2742" w:type="dxa"/>
            <w:gridSpan w:val="3"/>
            <w:shd w:val="clear" w:color="auto" w:fill="EEEEEE"/>
            <w:vAlign w:val="center"/>
            <w:hideMark/>
          </w:tcPr>
          <w:p w:rsidR="008C0399" w:rsidRPr="008C0399" w:rsidRDefault="008C0399" w:rsidP="008C03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03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8159" w:type="dxa"/>
            <w:gridSpan w:val="9"/>
            <w:shd w:val="clear" w:color="auto" w:fill="EEEEEE"/>
            <w:vAlign w:val="center"/>
            <w:hideMark/>
          </w:tcPr>
          <w:p w:rsidR="008C0399" w:rsidRPr="008C0399" w:rsidRDefault="008C0399" w:rsidP="008C039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03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1038383</w:t>
            </w:r>
          </w:p>
        </w:tc>
      </w:tr>
      <w:tr w:rsidR="008C0399" w:rsidRPr="008C0399" w:rsidTr="008C0399">
        <w:trPr>
          <w:tblCellSpacing w:w="7" w:type="dxa"/>
        </w:trPr>
        <w:tc>
          <w:tcPr>
            <w:tcW w:w="2742" w:type="dxa"/>
            <w:gridSpan w:val="3"/>
            <w:shd w:val="clear" w:color="auto" w:fill="EEEEEE"/>
            <w:vAlign w:val="center"/>
            <w:hideMark/>
          </w:tcPr>
          <w:p w:rsidR="008C0399" w:rsidRPr="008C0399" w:rsidRDefault="008C0399" w:rsidP="008C03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03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8159" w:type="dxa"/>
            <w:gridSpan w:val="9"/>
            <w:shd w:val="clear" w:color="auto" w:fill="EEEEEE"/>
            <w:vAlign w:val="center"/>
            <w:hideMark/>
          </w:tcPr>
          <w:p w:rsidR="008C0399" w:rsidRPr="008C0399" w:rsidRDefault="008C0399" w:rsidP="008C039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03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BMET</w:t>
            </w:r>
          </w:p>
        </w:tc>
      </w:tr>
      <w:tr w:rsidR="008C0399" w:rsidRPr="008C0399" w:rsidTr="008C0399">
        <w:trPr>
          <w:tblCellSpacing w:w="7" w:type="dxa"/>
        </w:trPr>
        <w:tc>
          <w:tcPr>
            <w:tcW w:w="2742" w:type="dxa"/>
            <w:gridSpan w:val="3"/>
            <w:shd w:val="clear" w:color="auto" w:fill="EEEEEE"/>
            <w:vAlign w:val="center"/>
            <w:hideMark/>
          </w:tcPr>
          <w:p w:rsidR="008C0399" w:rsidRPr="008C0399" w:rsidRDefault="008C0399" w:rsidP="008C03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03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8159" w:type="dxa"/>
            <w:gridSpan w:val="9"/>
            <w:shd w:val="clear" w:color="auto" w:fill="EEEEEE"/>
            <w:vAlign w:val="center"/>
            <w:hideMark/>
          </w:tcPr>
          <w:p w:rsidR="008C0399" w:rsidRPr="008C0399" w:rsidRDefault="008C0399" w:rsidP="008C039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03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Заседание или заочное голосование для принятия решений общим собранием владельцев облигаций</w:t>
            </w:r>
          </w:p>
        </w:tc>
      </w:tr>
      <w:tr w:rsidR="008C0399" w:rsidRPr="008C0399" w:rsidTr="008C0399">
        <w:trPr>
          <w:tblCellSpacing w:w="7" w:type="dxa"/>
        </w:trPr>
        <w:tc>
          <w:tcPr>
            <w:tcW w:w="2742" w:type="dxa"/>
            <w:gridSpan w:val="3"/>
            <w:shd w:val="clear" w:color="auto" w:fill="EEEEEE"/>
            <w:vAlign w:val="center"/>
            <w:hideMark/>
          </w:tcPr>
          <w:p w:rsidR="008C0399" w:rsidRPr="008C0399" w:rsidRDefault="008C0399" w:rsidP="008C03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03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8159" w:type="dxa"/>
            <w:gridSpan w:val="9"/>
            <w:shd w:val="clear" w:color="auto" w:fill="EEEEEE"/>
            <w:vAlign w:val="center"/>
            <w:hideMark/>
          </w:tcPr>
          <w:p w:rsidR="008C0399" w:rsidRPr="008C0399" w:rsidRDefault="008C0399" w:rsidP="008C03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03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30 мая 2025 г. </w:t>
            </w:r>
          </w:p>
        </w:tc>
      </w:tr>
      <w:tr w:rsidR="008C0399" w:rsidRPr="008C0399" w:rsidTr="008C0399">
        <w:trPr>
          <w:tblCellSpacing w:w="7" w:type="dxa"/>
        </w:trPr>
        <w:tc>
          <w:tcPr>
            <w:tcW w:w="2742" w:type="dxa"/>
            <w:gridSpan w:val="3"/>
            <w:shd w:val="clear" w:color="auto" w:fill="EEEEEE"/>
            <w:vAlign w:val="center"/>
            <w:hideMark/>
          </w:tcPr>
          <w:p w:rsidR="008C0399" w:rsidRPr="008C0399" w:rsidRDefault="008C0399" w:rsidP="008C03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03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8159" w:type="dxa"/>
            <w:gridSpan w:val="9"/>
            <w:shd w:val="clear" w:color="auto" w:fill="EEEEEE"/>
            <w:vAlign w:val="center"/>
            <w:hideMark/>
          </w:tcPr>
          <w:p w:rsidR="008C0399" w:rsidRPr="008C0399" w:rsidRDefault="008C0399" w:rsidP="008C03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03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мая 2025 г.</w:t>
            </w:r>
          </w:p>
        </w:tc>
      </w:tr>
      <w:tr w:rsidR="008C0399" w:rsidRPr="008C0399" w:rsidTr="008C0399">
        <w:trPr>
          <w:tblCellSpacing w:w="7" w:type="dxa"/>
        </w:trPr>
        <w:tc>
          <w:tcPr>
            <w:tcW w:w="2742" w:type="dxa"/>
            <w:gridSpan w:val="3"/>
            <w:shd w:val="clear" w:color="auto" w:fill="EEEEEE"/>
            <w:vAlign w:val="center"/>
            <w:hideMark/>
          </w:tcPr>
          <w:p w:rsidR="008C0399" w:rsidRPr="008C0399" w:rsidRDefault="008C0399" w:rsidP="008C03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03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8159" w:type="dxa"/>
            <w:gridSpan w:val="9"/>
            <w:shd w:val="clear" w:color="auto" w:fill="EEEEEE"/>
            <w:vAlign w:val="center"/>
            <w:hideMark/>
          </w:tcPr>
          <w:p w:rsidR="008C0399" w:rsidRPr="008C0399" w:rsidRDefault="008C0399" w:rsidP="008C039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03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Заочное голосование</w:t>
            </w:r>
          </w:p>
        </w:tc>
      </w:tr>
      <w:tr w:rsidR="008C0399" w:rsidRPr="008C0399" w:rsidTr="008C0399">
        <w:trPr>
          <w:tblHeader/>
          <w:tblCellSpacing w:w="7" w:type="dxa"/>
        </w:trPr>
        <w:tc>
          <w:tcPr>
            <w:tcW w:w="10915" w:type="dxa"/>
            <w:gridSpan w:val="12"/>
            <w:shd w:val="clear" w:color="auto" w:fill="BBBBBB"/>
            <w:vAlign w:val="center"/>
            <w:hideMark/>
          </w:tcPr>
          <w:p w:rsidR="008C0399" w:rsidRPr="008C0399" w:rsidRDefault="008C0399" w:rsidP="008C0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C039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C0399" w:rsidRPr="008C0399" w:rsidTr="008C0399">
        <w:trPr>
          <w:tblHeader/>
          <w:tblCellSpacing w:w="7" w:type="dxa"/>
        </w:trPr>
        <w:tc>
          <w:tcPr>
            <w:tcW w:w="1122" w:type="dxa"/>
            <w:shd w:val="clear" w:color="auto" w:fill="BBBBBB"/>
            <w:vAlign w:val="center"/>
            <w:hideMark/>
          </w:tcPr>
          <w:p w:rsidR="008C0399" w:rsidRPr="008C0399" w:rsidRDefault="008C0399" w:rsidP="008C0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C039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912" w:type="dxa"/>
            <w:shd w:val="clear" w:color="auto" w:fill="BBBBBB"/>
            <w:vAlign w:val="center"/>
            <w:hideMark/>
          </w:tcPr>
          <w:p w:rsidR="008C0399" w:rsidRPr="008C0399" w:rsidRDefault="008C0399" w:rsidP="008C0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C039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908" w:type="dxa"/>
            <w:gridSpan w:val="2"/>
            <w:shd w:val="clear" w:color="auto" w:fill="BBBBBB"/>
            <w:vAlign w:val="center"/>
            <w:hideMark/>
          </w:tcPr>
          <w:p w:rsidR="008C0399" w:rsidRPr="008C0399" w:rsidRDefault="008C0399" w:rsidP="008C0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C039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404" w:type="dxa"/>
            <w:shd w:val="clear" w:color="auto" w:fill="BBBBBB"/>
            <w:vAlign w:val="center"/>
            <w:hideMark/>
          </w:tcPr>
          <w:p w:rsidR="008C0399" w:rsidRPr="008C0399" w:rsidRDefault="008C0399" w:rsidP="008C0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C039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015" w:type="dxa"/>
            <w:shd w:val="clear" w:color="auto" w:fill="BBBBBB"/>
            <w:vAlign w:val="center"/>
            <w:hideMark/>
          </w:tcPr>
          <w:p w:rsidR="008C0399" w:rsidRPr="008C0399" w:rsidRDefault="008C0399" w:rsidP="008C0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C039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366" w:type="dxa"/>
            <w:shd w:val="clear" w:color="auto" w:fill="BBBBBB"/>
            <w:vAlign w:val="center"/>
            <w:hideMark/>
          </w:tcPr>
          <w:p w:rsidR="008C0399" w:rsidRPr="008C0399" w:rsidRDefault="008C0399" w:rsidP="008C0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C039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5" w:type="dxa"/>
            <w:gridSpan w:val="2"/>
            <w:shd w:val="clear" w:color="auto" w:fill="BBBBBB"/>
            <w:vAlign w:val="center"/>
            <w:hideMark/>
          </w:tcPr>
          <w:p w:rsidR="008C0399" w:rsidRPr="008C0399" w:rsidRDefault="008C0399" w:rsidP="008C0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C039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978" w:type="dxa"/>
            <w:shd w:val="clear" w:color="auto" w:fill="BBBBBB"/>
            <w:vAlign w:val="center"/>
            <w:hideMark/>
          </w:tcPr>
          <w:p w:rsidR="008C0399" w:rsidRPr="008C0399" w:rsidRDefault="008C0399" w:rsidP="008C0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C039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9" w:type="dxa"/>
            <w:shd w:val="clear" w:color="auto" w:fill="BBBBBB"/>
            <w:vAlign w:val="center"/>
            <w:hideMark/>
          </w:tcPr>
          <w:p w:rsidR="008C0399" w:rsidRPr="008C0399" w:rsidRDefault="008C0399" w:rsidP="008C0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C039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0" w:type="dxa"/>
            <w:shd w:val="clear" w:color="auto" w:fill="BBBBBB"/>
            <w:vAlign w:val="center"/>
            <w:hideMark/>
          </w:tcPr>
          <w:p w:rsidR="008C0399" w:rsidRPr="008C0399" w:rsidRDefault="008C0399" w:rsidP="008C0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C039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C0399" w:rsidRPr="008C0399" w:rsidTr="008C0399">
        <w:trPr>
          <w:tblCellSpacing w:w="7" w:type="dxa"/>
        </w:trPr>
        <w:tc>
          <w:tcPr>
            <w:tcW w:w="1122" w:type="dxa"/>
            <w:shd w:val="clear" w:color="auto" w:fill="EEEEEE"/>
            <w:vAlign w:val="center"/>
            <w:hideMark/>
          </w:tcPr>
          <w:p w:rsidR="008C0399" w:rsidRPr="008C0399" w:rsidRDefault="008C0399" w:rsidP="008C03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03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1038383X80437</w:t>
            </w:r>
          </w:p>
        </w:tc>
        <w:tc>
          <w:tcPr>
            <w:tcW w:w="912" w:type="dxa"/>
            <w:shd w:val="clear" w:color="auto" w:fill="EEEEEE"/>
            <w:vAlign w:val="center"/>
            <w:hideMark/>
          </w:tcPr>
          <w:p w:rsidR="008C0399" w:rsidRPr="008C0399" w:rsidRDefault="008C0399" w:rsidP="008C03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03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 ВТБ (публичное акционерное общество)</w:t>
            </w:r>
          </w:p>
        </w:tc>
        <w:tc>
          <w:tcPr>
            <w:tcW w:w="908" w:type="dxa"/>
            <w:gridSpan w:val="2"/>
            <w:shd w:val="clear" w:color="auto" w:fill="EEEEEE"/>
            <w:vAlign w:val="center"/>
            <w:hideMark/>
          </w:tcPr>
          <w:p w:rsidR="008C0399" w:rsidRPr="008C0399" w:rsidRDefault="008C0399" w:rsidP="008C03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03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4-12-01000-B</w:t>
            </w:r>
          </w:p>
        </w:tc>
        <w:tc>
          <w:tcPr>
            <w:tcW w:w="1404" w:type="dxa"/>
            <w:shd w:val="clear" w:color="auto" w:fill="EEEEEE"/>
            <w:vAlign w:val="center"/>
            <w:hideMark/>
          </w:tcPr>
          <w:p w:rsidR="008C0399" w:rsidRPr="008C0399" w:rsidRDefault="008C0399" w:rsidP="008C03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03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февраля 2024 г.</w:t>
            </w:r>
          </w:p>
        </w:tc>
        <w:tc>
          <w:tcPr>
            <w:tcW w:w="1015" w:type="dxa"/>
            <w:shd w:val="clear" w:color="auto" w:fill="EEEEEE"/>
            <w:vAlign w:val="center"/>
            <w:hideMark/>
          </w:tcPr>
          <w:p w:rsidR="008C0399" w:rsidRPr="008C0399" w:rsidRDefault="008C0399" w:rsidP="008C03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03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366" w:type="dxa"/>
            <w:shd w:val="clear" w:color="auto" w:fill="EEEEEE"/>
            <w:vAlign w:val="center"/>
            <w:hideMark/>
          </w:tcPr>
          <w:p w:rsidR="008C0399" w:rsidRPr="008C0399" w:rsidRDefault="008C0399" w:rsidP="008C03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03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RU000A1082Q4</w:t>
            </w:r>
          </w:p>
        </w:tc>
        <w:tc>
          <w:tcPr>
            <w:tcW w:w="695" w:type="dxa"/>
            <w:gridSpan w:val="2"/>
            <w:shd w:val="clear" w:color="auto" w:fill="EEEEEE"/>
            <w:vAlign w:val="center"/>
            <w:hideMark/>
          </w:tcPr>
          <w:p w:rsidR="008C0399" w:rsidRPr="008C0399" w:rsidRDefault="008C0399" w:rsidP="008C03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03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RU000A1082Q4</w:t>
            </w:r>
          </w:p>
        </w:tc>
        <w:tc>
          <w:tcPr>
            <w:tcW w:w="978" w:type="dxa"/>
            <w:shd w:val="clear" w:color="auto" w:fill="EEEEEE"/>
            <w:vAlign w:val="center"/>
            <w:hideMark/>
          </w:tcPr>
          <w:p w:rsidR="008C0399" w:rsidRPr="008C0399" w:rsidRDefault="008C0399" w:rsidP="008C03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03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9" w:type="dxa"/>
            <w:shd w:val="clear" w:color="auto" w:fill="EEEEEE"/>
            <w:vAlign w:val="center"/>
            <w:hideMark/>
          </w:tcPr>
          <w:p w:rsidR="008C0399" w:rsidRPr="008C0399" w:rsidRDefault="008C0399" w:rsidP="008C03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03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10" w:type="dxa"/>
            <w:shd w:val="clear" w:color="auto" w:fill="EEEEEE"/>
            <w:vAlign w:val="center"/>
            <w:hideMark/>
          </w:tcPr>
          <w:p w:rsidR="008C0399" w:rsidRPr="008C0399" w:rsidRDefault="008C0399" w:rsidP="008C03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03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USD</w:t>
            </w:r>
          </w:p>
        </w:tc>
      </w:tr>
      <w:tr w:rsidR="008C0399" w:rsidRPr="008C0399" w:rsidTr="008C0399">
        <w:trPr>
          <w:tblHeader/>
          <w:tblCellSpacing w:w="7" w:type="dxa"/>
        </w:trPr>
        <w:tc>
          <w:tcPr>
            <w:tcW w:w="10915" w:type="dxa"/>
            <w:gridSpan w:val="12"/>
            <w:shd w:val="clear" w:color="auto" w:fill="BBBBBB"/>
            <w:vAlign w:val="center"/>
            <w:hideMark/>
          </w:tcPr>
          <w:p w:rsidR="008C0399" w:rsidRPr="008C0399" w:rsidRDefault="008C0399" w:rsidP="008C0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C039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8C0399" w:rsidRPr="008C0399" w:rsidTr="008C0399">
        <w:trPr>
          <w:tblCellSpacing w:w="7" w:type="dxa"/>
        </w:trPr>
        <w:tc>
          <w:tcPr>
            <w:tcW w:w="7093" w:type="dxa"/>
            <w:gridSpan w:val="8"/>
            <w:shd w:val="clear" w:color="auto" w:fill="EEEEEE"/>
            <w:vAlign w:val="center"/>
            <w:hideMark/>
          </w:tcPr>
          <w:p w:rsidR="008C0399" w:rsidRPr="008C0399" w:rsidRDefault="008C0399" w:rsidP="008C03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03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3808" w:type="dxa"/>
            <w:gridSpan w:val="4"/>
            <w:shd w:val="clear" w:color="auto" w:fill="EEEEEE"/>
            <w:vAlign w:val="center"/>
            <w:hideMark/>
          </w:tcPr>
          <w:p w:rsidR="008C0399" w:rsidRPr="008C0399" w:rsidRDefault="008C0399" w:rsidP="008C03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03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мая 2025 г. 19:59 МСК</w:t>
            </w:r>
          </w:p>
        </w:tc>
      </w:tr>
      <w:tr w:rsidR="008C0399" w:rsidRPr="008C0399" w:rsidTr="008C0399">
        <w:trPr>
          <w:tblCellSpacing w:w="7" w:type="dxa"/>
        </w:trPr>
        <w:tc>
          <w:tcPr>
            <w:tcW w:w="7093" w:type="dxa"/>
            <w:gridSpan w:val="8"/>
            <w:shd w:val="clear" w:color="auto" w:fill="EEEEEE"/>
            <w:vAlign w:val="center"/>
            <w:hideMark/>
          </w:tcPr>
          <w:p w:rsidR="008C0399" w:rsidRPr="008C0399" w:rsidRDefault="008C0399" w:rsidP="008C03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03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3808" w:type="dxa"/>
            <w:gridSpan w:val="4"/>
            <w:shd w:val="clear" w:color="auto" w:fill="EEEEEE"/>
            <w:vAlign w:val="center"/>
            <w:hideMark/>
          </w:tcPr>
          <w:p w:rsidR="008C0399" w:rsidRPr="008C0399" w:rsidRDefault="008C0399" w:rsidP="008C03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03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30 мая 2025 г. </w:t>
            </w:r>
          </w:p>
        </w:tc>
      </w:tr>
      <w:tr w:rsidR="008C0399" w:rsidRPr="008C0399" w:rsidTr="008C0399">
        <w:trPr>
          <w:tblCellSpacing w:w="7" w:type="dxa"/>
        </w:trPr>
        <w:tc>
          <w:tcPr>
            <w:tcW w:w="10915" w:type="dxa"/>
            <w:gridSpan w:val="12"/>
            <w:shd w:val="clear" w:color="auto" w:fill="BBBBBB"/>
            <w:vAlign w:val="center"/>
            <w:hideMark/>
          </w:tcPr>
          <w:p w:rsidR="008C0399" w:rsidRPr="008C0399" w:rsidRDefault="008C0399" w:rsidP="008C0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03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8C0399" w:rsidRPr="008C0399" w:rsidTr="008C0399">
        <w:trPr>
          <w:tblCellSpacing w:w="7" w:type="dxa"/>
        </w:trPr>
        <w:tc>
          <w:tcPr>
            <w:tcW w:w="7093" w:type="dxa"/>
            <w:gridSpan w:val="8"/>
            <w:shd w:val="clear" w:color="auto" w:fill="EEEEEE"/>
            <w:vAlign w:val="center"/>
            <w:hideMark/>
          </w:tcPr>
          <w:p w:rsidR="008C0399" w:rsidRPr="008C0399" w:rsidRDefault="008C0399" w:rsidP="008C03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03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3808" w:type="dxa"/>
            <w:gridSpan w:val="4"/>
            <w:shd w:val="clear" w:color="auto" w:fill="EEEEEE"/>
            <w:vAlign w:val="center"/>
            <w:hideMark/>
          </w:tcPr>
          <w:p w:rsidR="008C0399" w:rsidRPr="008C0399" w:rsidRDefault="008C0399" w:rsidP="008C03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03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8C0399" w:rsidRPr="008C0399" w:rsidTr="008C0399">
        <w:trPr>
          <w:tblCellSpacing w:w="7" w:type="dxa"/>
        </w:trPr>
        <w:tc>
          <w:tcPr>
            <w:tcW w:w="7093" w:type="dxa"/>
            <w:gridSpan w:val="8"/>
            <w:shd w:val="clear" w:color="auto" w:fill="EEEEEE"/>
            <w:vAlign w:val="center"/>
            <w:hideMark/>
          </w:tcPr>
          <w:p w:rsidR="008C0399" w:rsidRPr="008C0399" w:rsidRDefault="008C0399" w:rsidP="008C03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03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3808" w:type="dxa"/>
            <w:gridSpan w:val="4"/>
            <w:shd w:val="clear" w:color="auto" w:fill="EEEEEE"/>
            <w:vAlign w:val="center"/>
            <w:hideMark/>
          </w:tcPr>
          <w:p w:rsidR="008C0399" w:rsidRPr="008C0399" w:rsidRDefault="008C0399" w:rsidP="008C03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03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8C0399" w:rsidRPr="008C0399" w:rsidTr="008C0399">
        <w:trPr>
          <w:tblCellSpacing w:w="7" w:type="dxa"/>
        </w:trPr>
        <w:tc>
          <w:tcPr>
            <w:tcW w:w="7093" w:type="dxa"/>
            <w:gridSpan w:val="8"/>
            <w:shd w:val="clear" w:color="auto" w:fill="EEEEEE"/>
            <w:vAlign w:val="center"/>
            <w:hideMark/>
          </w:tcPr>
          <w:p w:rsidR="008C0399" w:rsidRPr="008C0399" w:rsidRDefault="008C0399" w:rsidP="008C03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03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3808" w:type="dxa"/>
            <w:gridSpan w:val="4"/>
            <w:shd w:val="clear" w:color="auto" w:fill="EEEEEE"/>
            <w:vAlign w:val="center"/>
            <w:hideMark/>
          </w:tcPr>
          <w:p w:rsidR="008C0399" w:rsidRPr="008C0399" w:rsidRDefault="008C0399" w:rsidP="008C03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03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Код страны: RU. </w:t>
            </w:r>
            <w:r w:rsidRPr="008C03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г. Москва, Пресненская наб., дом. 12, Башня «Федерация-Запад». Экспед</w:t>
            </w:r>
            <w:r w:rsidRPr="008C03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иция напротив выхода из ТЦ «Афимолл-Сити» слева от основного входа в к</w:t>
            </w:r>
            <w:r w:rsidRPr="008C03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омплекс Федерация, вход с улицы. Часы работы: Пн.-чт. с 9:00 до 15:0</w:t>
            </w:r>
            <w:r w:rsidRPr="008C03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0 (без перерыва), Пятн. и предпраздничные дни с 9:00 до 14:00 (без пер</w:t>
            </w:r>
            <w:r w:rsidRPr="008C03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ерыва), вниманию (указать на конверте): Казначейство</w:t>
            </w:r>
          </w:p>
        </w:tc>
      </w:tr>
      <w:tr w:rsidR="008C0399" w:rsidRPr="008C0399" w:rsidTr="008C0399">
        <w:trPr>
          <w:tblCellSpacing w:w="7" w:type="dxa"/>
        </w:trPr>
        <w:tc>
          <w:tcPr>
            <w:tcW w:w="7093" w:type="dxa"/>
            <w:gridSpan w:val="8"/>
            <w:shd w:val="clear" w:color="auto" w:fill="EEEEEE"/>
            <w:vAlign w:val="center"/>
            <w:hideMark/>
          </w:tcPr>
          <w:p w:rsidR="008C0399" w:rsidRPr="008C0399" w:rsidRDefault="008C0399" w:rsidP="008C03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03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3808" w:type="dxa"/>
            <w:gridSpan w:val="4"/>
            <w:shd w:val="clear" w:color="auto" w:fill="EEEEEE"/>
            <w:vAlign w:val="center"/>
            <w:hideMark/>
          </w:tcPr>
          <w:p w:rsidR="008C0399" w:rsidRPr="008C0399" w:rsidRDefault="008C0399" w:rsidP="008C03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03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Информация об адресе не предоставлена</w:t>
            </w:r>
          </w:p>
        </w:tc>
      </w:tr>
    </w:tbl>
    <w:p w:rsidR="008C0399" w:rsidRPr="008C0399" w:rsidRDefault="008C0399" w:rsidP="008C039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  <w:r w:rsidRPr="008C0399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  <w:r w:rsidRPr="008C0399">
        <w:rPr>
          <w:rFonts w:ascii="Times New Roman" w:eastAsia="Times New Roman" w:hAnsi="Times New Roman"/>
          <w:sz w:val="20"/>
          <w:szCs w:val="20"/>
          <w:lang w:eastAsia="ru-RU"/>
        </w:rPr>
        <w:t xml:space="preserve">1. О предоставлении согласия на внесение изменений в решение о выпуске ценных бумаг по бездокументарным процентным неконвертируемым облигациям с централизованным учетом прав серии ЗО-Т1, без срока погашения (регистрационный номер 4-12-01000-B от 08.02.2024, ISIN RU000A1082Q4), связанных с объемом прав по облигациям и (или) порядком их осуществления. </w:t>
      </w:r>
    </w:p>
    <w:p w:rsidR="008C0399" w:rsidRPr="008C0399" w:rsidRDefault="008C0399" w:rsidP="008C039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C0399">
        <w:rPr>
          <w:rFonts w:ascii="Times New Roman" w:eastAsia="Times New Roman" w:hAnsi="Times New Roman"/>
          <w:sz w:val="20"/>
          <w:szCs w:val="20"/>
          <w:lang w:eastAsia="ru-RU"/>
        </w:rPr>
        <w:t>19.2 Информация о проведении общего собрания владельцев облигаций</w:t>
      </w:r>
    </w:p>
    <w:p w:rsidR="008C0399" w:rsidRDefault="008C0399" w:rsidP="008C039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C0399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8C0399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8C0399" w:rsidRPr="008C0399" w:rsidRDefault="008C0399" w:rsidP="008C039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C0399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792DAF">
        <w:rPr>
          <w:rStyle w:val="a5"/>
          <w:rFonts w:ascii="Times New Roman" w:hAnsi="Times New Roman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sectPr w:rsidR="008C0399" w:rsidRPr="008C0399" w:rsidSect="008C0399">
      <w:pgSz w:w="11906" w:h="16838"/>
      <w:pgMar w:top="426" w:right="424" w:bottom="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C0399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0672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039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8C03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C03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0399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8C0399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8C03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C0399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8C03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C0399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8C0399"/>
    <w:rPr>
      <w:i/>
      <w:iCs/>
    </w:rPr>
  </w:style>
  <w:style w:type="paragraph" w:styleId="a6">
    <w:name w:val="No Spacing"/>
    <w:uiPriority w:val="1"/>
    <w:qFormat/>
    <w:rsid w:val="008C0399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557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67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6c0b48f30d6f4ed4a6c8367e9b86f10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498</Words>
  <Characters>2845</Characters>
  <Application>Microsoft Office Word</Application>
  <DocSecurity>0</DocSecurity>
  <Lines>23</Lines>
  <Paragraphs>6</Paragraphs>
  <ScaleCrop>false</ScaleCrop>
  <Company/>
  <LinksUpToDate>false</LinksUpToDate>
  <CharactersWithSpaces>3337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2025-05-28T09:11:00Z</dcterms:created>
  <dcterms:modified xsi:type="dcterms:W3CDTF">2025-05-28T09:15:00Z</dcterms:modified>
</cp:coreProperties>
</file>