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C7" w:rsidRDefault="006C34C7" w:rsidP="006C34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34C7" w:rsidRPr="006C34C7" w:rsidRDefault="006C34C7" w:rsidP="006C34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6C34C7" w:rsidRPr="006C34C7" w:rsidTr="006C34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106544109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106184140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34C7" w:rsidRPr="006C34C7" w:rsidRDefault="006C34C7" w:rsidP="006C34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C34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6C34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C34C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9"/>
        <w:gridCol w:w="1547"/>
        <w:gridCol w:w="869"/>
        <w:gridCol w:w="869"/>
        <w:gridCol w:w="612"/>
        <w:gridCol w:w="612"/>
        <w:gridCol w:w="1966"/>
        <w:gridCol w:w="774"/>
        <w:gridCol w:w="813"/>
        <w:gridCol w:w="722"/>
        <w:gridCol w:w="722"/>
        <w:gridCol w:w="30"/>
      </w:tblGrid>
      <w:tr w:rsidR="006C34C7" w:rsidRPr="006C34C7" w:rsidTr="006C34C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13:00 МСК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2025 г.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заседаний.</w:t>
            </w:r>
          </w:p>
        </w:tc>
      </w:tr>
      <w:tr w:rsidR="006C34C7" w:rsidRPr="006C34C7" w:rsidTr="006C34C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34C7" w:rsidRPr="006C34C7" w:rsidTr="006C34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C34C7" w:rsidRPr="006C34C7" w:rsidTr="006C34C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34C7" w:rsidRPr="006C34C7" w:rsidTr="006C34C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20:00 МСК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 2025 г. 23:59 МСК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C34C7" w:rsidRPr="006C34C7" w:rsidTr="006C34C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C34C7" w:rsidRPr="006C34C7" w:rsidRDefault="006C34C7" w:rsidP="006C34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34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C34C7" w:rsidRPr="006C34C7" w:rsidRDefault="006C34C7" w:rsidP="006C34C7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C34C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C34C7" w:rsidRPr="006C34C7" w:rsidRDefault="006C34C7" w:rsidP="006C34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«СИБУР Холдинг» за 2024 год, годовой бухгалтерской (финансовой) отчетности Общества. </w:t>
      </w: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«СИБУР Холдинг» по результатам 2024 отчетного года. </w:t>
      </w: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«СИБУР Холдинг». </w:t>
      </w: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Ревизионной комиссии ПАО «СИБУР Холдинг». </w:t>
      </w: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br/>
        <w:t>5. Назначение аудиторской организации ПАО «СИБУР Холдинг». 4.2 Информация о созыве общего собрания акционеров эмитента</w:t>
      </w:r>
    </w:p>
    <w:p w:rsidR="006C34C7" w:rsidRPr="006C34C7" w:rsidRDefault="006C34C7" w:rsidP="006C34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4C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C34C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6C34C7" w:rsidP="006C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03BCB" w:rsidRPr="00813556" w:rsidSect="006C34C7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C34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34C7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3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3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4C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34C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C3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4C7"/>
    <w:rPr>
      <w:color w:val="0000FF"/>
      <w:u w:val="single"/>
    </w:rPr>
  </w:style>
  <w:style w:type="character" w:styleId="a5">
    <w:name w:val="Emphasis"/>
    <w:basedOn w:val="a0"/>
    <w:uiPriority w:val="20"/>
    <w:qFormat/>
    <w:rsid w:val="006C34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083935adbbc49d294cbdc2e1b18f6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2674</Characters>
  <Application>Microsoft Office Word</Application>
  <DocSecurity>0</DocSecurity>
  <Lines>22</Lines>
  <Paragraphs>6</Paragraphs>
  <ScaleCrop>false</ScaleCrop>
  <Company>BankSGB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2025-03-24T07:32:00Z</dcterms:created>
  <dcterms:modified xsi:type="dcterms:W3CDTF">2025-03-24T07:34:00Z</dcterms:modified>
</cp:coreProperties>
</file>