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7F" w:rsidRPr="009F507F" w:rsidRDefault="009F507F" w:rsidP="009F507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9F507F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6"/>
        <w:gridCol w:w="5151"/>
        <w:gridCol w:w="41"/>
      </w:tblGrid>
      <w:tr w:rsidR="009F507F" w:rsidRPr="009F507F" w:rsidTr="009F507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hAnsi="Times New Roman"/>
                <w:sz w:val="20"/>
                <w:szCs w:val="20"/>
                <w:lang w:eastAsia="ru-RU"/>
              </w:rPr>
              <w:t>№ 123212848</w:t>
            </w:r>
          </w:p>
        </w:tc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07F" w:rsidRPr="009F507F" w:rsidTr="009F507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07F" w:rsidRPr="009F507F" w:rsidTr="009F507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07F" w:rsidRPr="009F507F" w:rsidTr="009F507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07F" w:rsidRPr="009F507F" w:rsidRDefault="009F507F" w:rsidP="009F507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507F" w:rsidRPr="009F507F" w:rsidRDefault="009F507F" w:rsidP="009F507F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F507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"Озон" ИНН 3900045916 (акции 1-01-17182-A / ISIN RU000A10CW95, 1-02-17182-A / ISIN RU000A10DA25, 1-01-17182-A-002D / ISIN RU000A10EG36)</w:t>
      </w:r>
    </w:p>
    <w:tbl>
      <w:tblPr>
        <w:tblW w:w="5013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9"/>
        <w:gridCol w:w="2618"/>
        <w:gridCol w:w="57"/>
        <w:gridCol w:w="1397"/>
        <w:gridCol w:w="1648"/>
        <w:gridCol w:w="242"/>
        <w:gridCol w:w="1599"/>
        <w:gridCol w:w="1595"/>
        <w:gridCol w:w="727"/>
        <w:gridCol w:w="20"/>
        <w:gridCol w:w="26"/>
      </w:tblGrid>
      <w:tr w:rsidR="009F507F" w:rsidRPr="009F507F" w:rsidTr="009F507F">
        <w:trPr>
          <w:gridAfter w:val="1"/>
          <w:wAfter w:w="5" w:type="dxa"/>
          <w:tblHeader/>
          <w:tblCellSpacing w:w="7" w:type="dxa"/>
        </w:trPr>
        <w:tc>
          <w:tcPr>
            <w:tcW w:w="11066" w:type="dxa"/>
            <w:gridSpan w:val="10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4018" w:type="dxa"/>
            <w:gridSpan w:val="3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34" w:type="dxa"/>
            <w:gridSpan w:val="7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4018" w:type="dxa"/>
            <w:gridSpan w:val="3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34" w:type="dxa"/>
            <w:gridSpan w:val="7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4018" w:type="dxa"/>
            <w:gridSpan w:val="3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34" w:type="dxa"/>
            <w:gridSpan w:val="7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4018" w:type="dxa"/>
            <w:gridSpan w:val="3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34" w:type="dxa"/>
            <w:gridSpan w:val="7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 11:30 МСК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4018" w:type="dxa"/>
            <w:gridSpan w:val="3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034" w:type="dxa"/>
            <w:gridSpan w:val="7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2026 г.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4018" w:type="dxa"/>
            <w:gridSpan w:val="3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034" w:type="dxa"/>
            <w:gridSpan w:val="7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4018" w:type="dxa"/>
            <w:gridSpan w:val="3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7034" w:type="dxa"/>
            <w:gridSpan w:val="7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проезд Озерный, дом 2, Mercure K</w:t>
            </w: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aliningrad Centre, конференц-зал</w:t>
            </w:r>
          </w:p>
        </w:tc>
      </w:tr>
      <w:tr w:rsidR="009F507F" w:rsidRPr="009F507F" w:rsidTr="009F507F">
        <w:trPr>
          <w:gridAfter w:val="1"/>
          <w:wAfter w:w="5" w:type="dxa"/>
          <w:tblHeader/>
          <w:tblCellSpacing w:w="7" w:type="dxa"/>
        </w:trPr>
        <w:tc>
          <w:tcPr>
            <w:tcW w:w="11066" w:type="dxa"/>
            <w:gridSpan w:val="10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507F" w:rsidRPr="009F507F" w:rsidTr="009F507F">
        <w:trPr>
          <w:tblHeader/>
          <w:tblCellSpacing w:w="7" w:type="dxa"/>
        </w:trPr>
        <w:tc>
          <w:tcPr>
            <w:tcW w:w="1410" w:type="dxa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538" w:type="dxa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</w:t>
            </w:r>
          </w:p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онный номер</w:t>
            </w:r>
          </w:p>
        </w:tc>
        <w:tc>
          <w:tcPr>
            <w:tcW w:w="1829" w:type="dxa"/>
            <w:gridSpan w:val="2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</w:t>
            </w:r>
          </w:p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инструмента</w:t>
            </w:r>
          </w:p>
        </w:tc>
        <w:tc>
          <w:tcPr>
            <w:tcW w:w="1541" w:type="dxa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07F" w:rsidRPr="009F507F" w:rsidTr="009F507F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1156868X86573</w:t>
            </w:r>
          </w:p>
        </w:tc>
        <w:tc>
          <w:tcPr>
            <w:tcW w:w="2538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1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07F" w:rsidRPr="009F507F" w:rsidTr="009F507F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1156868X86574</w:t>
            </w:r>
          </w:p>
        </w:tc>
        <w:tc>
          <w:tcPr>
            <w:tcW w:w="2538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1541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07F" w:rsidRPr="009F507F" w:rsidTr="009F507F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1156868X88364</w:t>
            </w:r>
          </w:p>
        </w:tc>
        <w:tc>
          <w:tcPr>
            <w:tcW w:w="2538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1-01-17182-A-002D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1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RU000A10EG36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07F" w:rsidRPr="009F507F" w:rsidTr="009F507F">
        <w:trPr>
          <w:gridAfter w:val="1"/>
          <w:wAfter w:w="5" w:type="dxa"/>
          <w:tblHeader/>
          <w:tblCellSpacing w:w="7" w:type="dxa"/>
        </w:trPr>
        <w:tc>
          <w:tcPr>
            <w:tcW w:w="11066" w:type="dxa"/>
            <w:gridSpan w:val="10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6987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4065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2026 г. 19:59 МСК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6987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4065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2026 г. 23:59 МСК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11066" w:type="dxa"/>
            <w:gridSpan w:val="10"/>
            <w:shd w:val="clear" w:color="auto" w:fill="BBBBBB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6987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4065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6987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4065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6987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065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236006, Калининградская обл., г.о. город Калин</w:t>
            </w: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инград, город Калининград, ул. Октябрьская, д. 29А, помещ. 1</w:t>
            </w:r>
          </w:p>
        </w:tc>
      </w:tr>
      <w:tr w:rsidR="009F507F" w:rsidRPr="009F507F" w:rsidTr="009F507F">
        <w:trPr>
          <w:gridAfter w:val="1"/>
          <w:wAfter w:w="5" w:type="dxa"/>
          <w:tblCellSpacing w:w="7" w:type="dxa"/>
        </w:trPr>
        <w:tc>
          <w:tcPr>
            <w:tcW w:w="6987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065" w:type="dxa"/>
            <w:gridSpan w:val="5"/>
            <w:shd w:val="clear" w:color="auto" w:fill="EEEEEE"/>
            <w:vAlign w:val="center"/>
            <w:hideMark/>
          </w:tcPr>
          <w:p w:rsidR="009F507F" w:rsidRPr="009F507F" w:rsidRDefault="009F507F" w:rsidP="009F5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online.e-vote.ru/</w:t>
            </w:r>
          </w:p>
        </w:tc>
      </w:tr>
    </w:tbl>
    <w:p w:rsidR="009F507F" w:rsidRDefault="009F507F" w:rsidP="009F50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507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F507F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Общества за 2025 год; 2. Об утверждении консолидированной финансовой отчетности Общества, подготовленной в соответствии с Международными стандартами финансовой отчетности, за 2025 год; </w:t>
      </w:r>
      <w:r w:rsidRPr="009F507F">
        <w:rPr>
          <w:rFonts w:ascii="Times New Roman" w:eastAsia="Times New Roman" w:hAnsi="Times New Roman"/>
          <w:sz w:val="20"/>
          <w:szCs w:val="20"/>
          <w:lang w:eastAsia="ru-RU"/>
        </w:rPr>
        <w:br/>
        <w:t>3. Об утверждении отдельной финансовой отчетности Общества, подготовленной в соответствии с Международными стандартами финансовой отчетности, за 2025 год; 4. Об утверждении бухгалтерской (финансовой) отчетности Общества за 2025 год; 5. Об утверждении консолидированной финансовой отчетности Озон Холдингс Пи Эл Си (Ozon Holdings PLC) за годы, закончившиеся 31 декабря 2024, 2023 и 2022 гг., составленной в соответствии с Международными стандартами финансовой отчетности на английском языке; 6. Об утверждении консолидированной финансовой отчетности Озон Холдингс Пи Эл Си (Ozon Holdings PLC) за годы, закончившиеся 31 декабря 2024, 2023 и 2022 гг., составленной в соответствии с Международными стандартами финансовой отчетности на русском языке; 7. Об утверждении консолидированной отчетности Озон Холдингс Пи Эл Си (Ozon Holdings PLC) за год, закончившийся 31 декабря 2024, составленной в соответствии с Международными стандартами финансовой отчетности, принятыми в Европейском Союзе, а также в соответствии с законодательством Республики Кипр; 8. Об утверждении отдельной финансовой отчетности Озон Холдингс Пи Эл Си (Ozon Holdings PLC) за год, закончившийся 31 декабря 2024, составленной в соответствии с Международными стандартами финансовой отчетности, принятыми в Европейском Союзе, а также в соответствии с законодательством Республики Кипр; 9. О распределении прибыли и выплате (объявлении) дивидендов по результатам 2025 года; 10.О назначении аудиторской организации Общества. 4.2 Информация о созыве общего собрания акционеров эмитента</w:t>
      </w:r>
    </w:p>
    <w:p w:rsidR="009F507F" w:rsidRPr="009F507F" w:rsidRDefault="009F507F" w:rsidP="009F50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9F507F" w:rsidRPr="009F507F" w:rsidSect="009F507F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507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7F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20A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5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5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F507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5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F5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507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9F50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2026-04-10T10:19:00Z</dcterms:created>
  <dcterms:modified xsi:type="dcterms:W3CDTF">2026-04-10T10:25:00Z</dcterms:modified>
</cp:coreProperties>
</file>