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D87" w:rsidRPr="0048348F" w:rsidRDefault="00E75D87" w:rsidP="0048348F">
      <w:pPr>
        <w:pStyle w:val="a3"/>
        <w:rPr>
          <w:rFonts w:ascii="Times New Roman" w:hAnsi="Times New Roman"/>
          <w:sz w:val="20"/>
          <w:szCs w:val="20"/>
        </w:rPr>
      </w:pPr>
      <w:r w:rsidRPr="0048348F">
        <w:rPr>
          <w:rFonts w:ascii="Times New Roman" w:hAnsi="Times New Roman"/>
          <w:sz w:val="20"/>
          <w:szCs w:val="20"/>
        </w:rPr>
        <w:t xml:space="preserve"> Сообщение о собрании 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3810"/>
        <w:gridCol w:w="3292"/>
        <w:gridCol w:w="2257"/>
      </w:tblGrid>
      <w:tr w:rsidR="00E75D87" w:rsidRPr="0048348F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D87" w:rsidRPr="0048348F" w:rsidRDefault="00E75D87" w:rsidP="0048348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348F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D87" w:rsidRPr="0048348F" w:rsidRDefault="00E75D87" w:rsidP="0048348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348F">
              <w:rPr>
                <w:rFonts w:ascii="Times New Roman" w:hAnsi="Times New Roman"/>
                <w:sz w:val="20"/>
                <w:szCs w:val="20"/>
              </w:rPr>
              <w:t>№ 106393420, 106392969, 106393420</w:t>
            </w:r>
          </w:p>
          <w:p w:rsidR="00E75D87" w:rsidRPr="0048348F" w:rsidRDefault="00E75D87" w:rsidP="0048348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75D87" w:rsidRPr="0048348F" w:rsidRDefault="00E75D87" w:rsidP="0048348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D87" w:rsidRPr="0048348F" w:rsidRDefault="00E75D87" w:rsidP="0048348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D87" w:rsidRPr="0048348F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D87" w:rsidRPr="0048348F" w:rsidRDefault="00E75D87" w:rsidP="0048348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348F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D87" w:rsidRPr="0048348F" w:rsidRDefault="00E75D87" w:rsidP="0048348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348F">
              <w:rPr>
                <w:rFonts w:ascii="Times New Roman" w:hAnsi="Times New Roman"/>
                <w:sz w:val="20"/>
                <w:szCs w:val="20"/>
              </w:rPr>
              <w:t>Повторное сообщение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D87" w:rsidRPr="0048348F" w:rsidRDefault="00E75D87" w:rsidP="0048348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D87" w:rsidRPr="0048348F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D87" w:rsidRPr="0048348F" w:rsidRDefault="00E75D87" w:rsidP="0048348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348F">
              <w:rPr>
                <w:rFonts w:ascii="Times New Roman" w:hAnsi="Times New Roman"/>
                <w:sz w:val="20"/>
                <w:szCs w:val="20"/>
              </w:rPr>
              <w:t>Предыдущее сообщение: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D87" w:rsidRPr="0048348F" w:rsidRDefault="00E75D87" w:rsidP="0048348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348F">
              <w:rPr>
                <w:rFonts w:ascii="Times New Roman" w:hAnsi="Times New Roman"/>
                <w:sz w:val="20"/>
                <w:szCs w:val="20"/>
              </w:rPr>
              <w:t>№ 106392969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D87" w:rsidRPr="0048348F" w:rsidRDefault="00E75D87" w:rsidP="0048348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75D87" w:rsidRPr="0048348F" w:rsidRDefault="00E75D87" w:rsidP="0048348F">
      <w:pPr>
        <w:pStyle w:val="a3"/>
        <w:rPr>
          <w:rFonts w:ascii="Times New Roman" w:hAnsi="Times New Roman"/>
          <w:b/>
          <w:sz w:val="20"/>
          <w:szCs w:val="20"/>
        </w:rPr>
      </w:pPr>
      <w:r w:rsidRPr="0048348F">
        <w:rPr>
          <w:rFonts w:ascii="Times New Roman" w:hAnsi="Times New Roman"/>
          <w:b/>
          <w:sz w:val="20"/>
          <w:szCs w:val="20"/>
        </w:rPr>
        <w:t>(MEET) О корпоративном действии "Годовое заседание общего собрания акционеров" с ценными бумагами эмитента ПАО "ФосАгро" ИНН 7736216869 (акции 1-02-06556-A / ISIN RU000A0JRKT8, 1-02-06556-A / ISIN RU000A0JRKT8)</w:t>
      </w:r>
    </w:p>
    <w:tbl>
      <w:tblPr>
        <w:tblW w:w="11845" w:type="dxa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1560"/>
        <w:gridCol w:w="1275"/>
        <w:gridCol w:w="513"/>
        <w:gridCol w:w="796"/>
        <w:gridCol w:w="83"/>
        <w:gridCol w:w="1302"/>
        <w:gridCol w:w="740"/>
        <w:gridCol w:w="394"/>
        <w:gridCol w:w="1559"/>
        <w:gridCol w:w="709"/>
        <w:gridCol w:w="1842"/>
        <w:gridCol w:w="34"/>
        <w:gridCol w:w="1038"/>
      </w:tblGrid>
      <w:tr w:rsidR="00E75D87" w:rsidRPr="00E75D87" w:rsidTr="0048348F">
        <w:tblPrEx>
          <w:tblCellMar>
            <w:top w:w="0" w:type="dxa"/>
            <w:bottom w:w="0" w:type="dxa"/>
          </w:tblCellMar>
        </w:tblPrEx>
        <w:trPr>
          <w:gridAfter w:val="2"/>
          <w:wAfter w:w="1072" w:type="dxa"/>
        </w:trPr>
        <w:tc>
          <w:tcPr>
            <w:tcW w:w="107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75D87" w:rsidRPr="00E75D87" w:rsidTr="0048348F">
        <w:tblPrEx>
          <w:tblCellMar>
            <w:top w:w="0" w:type="dxa"/>
            <w:bottom w:w="0" w:type="dxa"/>
          </w:tblCellMar>
        </w:tblPrEx>
        <w:trPr>
          <w:gridAfter w:val="2"/>
          <w:wAfter w:w="1072" w:type="dxa"/>
        </w:trPr>
        <w:tc>
          <w:tcPr>
            <w:tcW w:w="3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4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>1018918</w:t>
            </w:r>
          </w:p>
        </w:tc>
      </w:tr>
      <w:tr w:rsidR="00E75D87" w:rsidRPr="00E75D87" w:rsidTr="0048348F">
        <w:tblPrEx>
          <w:tblCellMar>
            <w:top w:w="0" w:type="dxa"/>
            <w:bottom w:w="0" w:type="dxa"/>
          </w:tblCellMar>
        </w:tblPrEx>
        <w:trPr>
          <w:gridAfter w:val="2"/>
          <w:wAfter w:w="1072" w:type="dxa"/>
        </w:trPr>
        <w:tc>
          <w:tcPr>
            <w:tcW w:w="3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4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E75D87" w:rsidRPr="00E75D87" w:rsidTr="0048348F">
        <w:tblPrEx>
          <w:tblCellMar>
            <w:top w:w="0" w:type="dxa"/>
            <w:bottom w:w="0" w:type="dxa"/>
          </w:tblCellMar>
        </w:tblPrEx>
        <w:trPr>
          <w:gridAfter w:val="2"/>
          <w:wAfter w:w="1072" w:type="dxa"/>
        </w:trPr>
        <w:tc>
          <w:tcPr>
            <w:tcW w:w="3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4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E75D87" w:rsidRPr="00E75D87" w:rsidTr="0048348F">
        <w:tblPrEx>
          <w:tblCellMar>
            <w:top w:w="0" w:type="dxa"/>
            <w:bottom w:w="0" w:type="dxa"/>
          </w:tblCellMar>
        </w:tblPrEx>
        <w:trPr>
          <w:gridAfter w:val="2"/>
          <w:wAfter w:w="1072" w:type="dxa"/>
        </w:trPr>
        <w:tc>
          <w:tcPr>
            <w:tcW w:w="3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4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>29 мая 2025 г. 12:00 МСК</w:t>
            </w:r>
          </w:p>
        </w:tc>
      </w:tr>
      <w:tr w:rsidR="00E75D87" w:rsidRPr="00E75D87" w:rsidTr="0048348F">
        <w:tblPrEx>
          <w:tblCellMar>
            <w:top w:w="0" w:type="dxa"/>
            <w:bottom w:w="0" w:type="dxa"/>
          </w:tblCellMar>
        </w:tblPrEx>
        <w:trPr>
          <w:gridAfter w:val="2"/>
          <w:wAfter w:w="1072" w:type="dxa"/>
        </w:trPr>
        <w:tc>
          <w:tcPr>
            <w:tcW w:w="3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74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>05 мая 2025 г.</w:t>
            </w:r>
          </w:p>
        </w:tc>
      </w:tr>
      <w:tr w:rsidR="00E75D87" w:rsidRPr="00E75D87" w:rsidTr="0048348F">
        <w:tblPrEx>
          <w:tblCellMar>
            <w:top w:w="0" w:type="dxa"/>
            <w:bottom w:w="0" w:type="dxa"/>
          </w:tblCellMar>
        </w:tblPrEx>
        <w:trPr>
          <w:gridAfter w:val="2"/>
          <w:wAfter w:w="1072" w:type="dxa"/>
        </w:trPr>
        <w:tc>
          <w:tcPr>
            <w:tcW w:w="3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74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E75D87" w:rsidRPr="00E75D87" w:rsidTr="0048348F">
        <w:tblPrEx>
          <w:tblCellMar>
            <w:top w:w="0" w:type="dxa"/>
            <w:bottom w:w="0" w:type="dxa"/>
          </w:tblCellMar>
        </w:tblPrEx>
        <w:trPr>
          <w:gridAfter w:val="2"/>
          <w:wAfter w:w="1072" w:type="dxa"/>
        </w:trPr>
        <w:tc>
          <w:tcPr>
            <w:tcW w:w="3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74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Федерация, г. Москва, Ленинский проспект, д.55/1, стр.1, ко</w:t>
            </w: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мната №218 (конференц-зал)</w:t>
            </w: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</w:p>
        </w:tc>
      </w:tr>
      <w:tr w:rsidR="00E75D87" w:rsidRPr="00E75D87" w:rsidTr="0048348F">
        <w:tblPrEx>
          <w:tblCellMar>
            <w:top w:w="0" w:type="dxa"/>
            <w:bottom w:w="0" w:type="dxa"/>
          </w:tblCellMar>
        </w:tblPrEx>
        <w:trPr>
          <w:gridAfter w:val="2"/>
          <w:wAfter w:w="1072" w:type="dxa"/>
        </w:trPr>
        <w:tc>
          <w:tcPr>
            <w:tcW w:w="107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75D87" w:rsidRPr="00E75D87" w:rsidTr="0048348F">
        <w:tblPrEx>
          <w:tblCellMar>
            <w:top w:w="0" w:type="dxa"/>
            <w:bottom w:w="0" w:type="dxa"/>
          </w:tblCellMar>
        </w:tblPrEx>
        <w:trPr>
          <w:gridAfter w:val="1"/>
          <w:wAfter w:w="1038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5D87" w:rsidRPr="00E75D87" w:rsidTr="0048348F">
        <w:tblPrEx>
          <w:tblCellMar>
            <w:top w:w="0" w:type="dxa"/>
            <w:bottom w:w="0" w:type="dxa"/>
          </w:tblCellMar>
        </w:tblPrEx>
        <w:trPr>
          <w:gridAfter w:val="1"/>
          <w:wAfter w:w="1038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>1018918X16090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>FSAO/02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5D87" w:rsidRPr="00E75D87" w:rsidTr="0048348F">
        <w:tblPrEx>
          <w:tblCellMar>
            <w:top w:w="0" w:type="dxa"/>
            <w:bottom w:w="0" w:type="dxa"/>
          </w:tblCellMar>
        </w:tblPrEx>
        <w:trPr>
          <w:gridAfter w:val="1"/>
          <w:wAfter w:w="1038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>1018918X75800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5D87" w:rsidRPr="00E75D87" w:rsidTr="0048348F">
        <w:tblPrEx>
          <w:tblCellMar>
            <w:top w:w="0" w:type="dxa"/>
            <w:bottom w:w="0" w:type="dxa"/>
          </w:tblCellMar>
        </w:tblPrEx>
        <w:trPr>
          <w:gridAfter w:val="2"/>
          <w:wAfter w:w="1072" w:type="dxa"/>
        </w:trPr>
        <w:tc>
          <w:tcPr>
            <w:tcW w:w="107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75D87" w:rsidRPr="00E75D87" w:rsidTr="0048348F">
        <w:tblPrEx>
          <w:tblCellMar>
            <w:top w:w="0" w:type="dxa"/>
            <w:bottom w:w="0" w:type="dxa"/>
          </w:tblCellMar>
        </w:tblPrEx>
        <w:trPr>
          <w:gridAfter w:val="2"/>
          <w:wAfter w:w="1072" w:type="dxa"/>
        </w:trPr>
        <w:tc>
          <w:tcPr>
            <w:tcW w:w="41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6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75D87" w:rsidRPr="00E75D87" w:rsidTr="0048348F">
        <w:tblPrEx>
          <w:tblCellMar>
            <w:top w:w="0" w:type="dxa"/>
            <w:bottom w:w="0" w:type="dxa"/>
          </w:tblCellMar>
        </w:tblPrEx>
        <w:tc>
          <w:tcPr>
            <w:tcW w:w="41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6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>1018920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5D87" w:rsidRPr="00E75D87" w:rsidTr="0048348F">
        <w:tblPrEx>
          <w:tblCellMar>
            <w:top w:w="0" w:type="dxa"/>
            <w:bottom w:w="0" w:type="dxa"/>
          </w:tblCellMar>
        </w:tblPrEx>
        <w:trPr>
          <w:gridAfter w:val="2"/>
          <w:wAfter w:w="1072" w:type="dxa"/>
        </w:trPr>
        <w:tc>
          <w:tcPr>
            <w:tcW w:w="107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E75D87" w:rsidRPr="00E75D87" w:rsidTr="0048348F">
        <w:tblPrEx>
          <w:tblCellMar>
            <w:top w:w="0" w:type="dxa"/>
            <w:bottom w:w="0" w:type="dxa"/>
          </w:tblCellMar>
        </w:tblPrEx>
        <w:trPr>
          <w:gridAfter w:val="2"/>
          <w:wAfter w:w="1072" w:type="dxa"/>
        </w:trPr>
        <w:tc>
          <w:tcPr>
            <w:tcW w:w="6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45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>26 мая 2025 г. 19:59 МСК</w:t>
            </w:r>
          </w:p>
        </w:tc>
      </w:tr>
      <w:tr w:rsidR="00E75D87" w:rsidRPr="00E75D87" w:rsidTr="0048348F">
        <w:tblPrEx>
          <w:tblCellMar>
            <w:top w:w="0" w:type="dxa"/>
            <w:bottom w:w="0" w:type="dxa"/>
          </w:tblCellMar>
        </w:tblPrEx>
        <w:trPr>
          <w:gridAfter w:val="2"/>
          <w:wAfter w:w="1072" w:type="dxa"/>
        </w:trPr>
        <w:tc>
          <w:tcPr>
            <w:tcW w:w="6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45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>26 мая 2025 г. 23:59 МСК</w:t>
            </w:r>
          </w:p>
        </w:tc>
      </w:tr>
      <w:tr w:rsidR="00E75D87" w:rsidRPr="00E75D87" w:rsidTr="0048348F">
        <w:tblPrEx>
          <w:tblCellMar>
            <w:top w:w="0" w:type="dxa"/>
            <w:bottom w:w="0" w:type="dxa"/>
          </w:tblCellMar>
        </w:tblPrEx>
        <w:trPr>
          <w:gridAfter w:val="2"/>
          <w:wAfter w:w="1072" w:type="dxa"/>
        </w:trPr>
        <w:tc>
          <w:tcPr>
            <w:tcW w:w="107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E75D87" w:rsidRPr="00E75D87" w:rsidTr="0048348F">
        <w:tblPrEx>
          <w:tblCellMar>
            <w:top w:w="0" w:type="dxa"/>
            <w:bottom w:w="0" w:type="dxa"/>
          </w:tblCellMar>
        </w:tblPrEx>
        <w:trPr>
          <w:gridAfter w:val="2"/>
          <w:wAfter w:w="1072" w:type="dxa"/>
        </w:trPr>
        <w:tc>
          <w:tcPr>
            <w:tcW w:w="6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45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E75D87" w:rsidRPr="00E75D87" w:rsidTr="0048348F">
        <w:tblPrEx>
          <w:tblCellMar>
            <w:top w:w="0" w:type="dxa"/>
            <w:bottom w:w="0" w:type="dxa"/>
          </w:tblCellMar>
        </w:tblPrEx>
        <w:trPr>
          <w:gridAfter w:val="2"/>
          <w:wAfter w:w="1072" w:type="dxa"/>
        </w:trPr>
        <w:tc>
          <w:tcPr>
            <w:tcW w:w="6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45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E75D87" w:rsidRPr="00E75D87" w:rsidTr="0048348F">
        <w:tblPrEx>
          <w:tblCellMar>
            <w:top w:w="0" w:type="dxa"/>
            <w:bottom w:w="0" w:type="dxa"/>
          </w:tblCellMar>
        </w:tblPrEx>
        <w:trPr>
          <w:gridAfter w:val="2"/>
          <w:wAfter w:w="1072" w:type="dxa"/>
        </w:trPr>
        <w:tc>
          <w:tcPr>
            <w:tcW w:w="6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45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Российская Федерация, г. Москва, Ленинский проспект, д.55/1, стр.1, П</w:t>
            </w: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АО «ФосАгро», аппарат корпоративного секретаря</w:t>
            </w:r>
          </w:p>
        </w:tc>
      </w:tr>
      <w:tr w:rsidR="00E75D87" w:rsidRPr="00E75D87" w:rsidTr="0048348F">
        <w:tblPrEx>
          <w:tblCellMar>
            <w:top w:w="0" w:type="dxa"/>
            <w:bottom w:w="0" w:type="dxa"/>
          </w:tblCellMar>
        </w:tblPrEx>
        <w:trPr>
          <w:gridAfter w:val="2"/>
          <w:wAfter w:w="1072" w:type="dxa"/>
        </w:trPr>
        <w:tc>
          <w:tcPr>
            <w:tcW w:w="6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45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75D87" w:rsidRPr="00E75D87" w:rsidRDefault="00E75D87" w:rsidP="00E7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5D87">
              <w:rPr>
                <w:rFonts w:ascii="Times New Roman" w:hAnsi="Times New Roman"/>
                <w:sz w:val="20"/>
                <w:szCs w:val="20"/>
                <w:lang w:eastAsia="ru-RU"/>
              </w:rPr>
              <w:t>www.nsd.ru</w:t>
            </w:r>
          </w:p>
        </w:tc>
      </w:tr>
    </w:tbl>
    <w:p w:rsidR="00E75D87" w:rsidRPr="00E75D87" w:rsidRDefault="00E75D87" w:rsidP="00E75D87">
      <w:pPr>
        <w:keepNext/>
        <w:autoSpaceDE w:val="0"/>
        <w:autoSpaceDN w:val="0"/>
        <w:adjustRightInd w:val="0"/>
        <w:spacing w:before="100" w:after="100" w:line="240" w:lineRule="auto"/>
        <w:outlineLvl w:val="2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E75D87">
        <w:rPr>
          <w:rFonts w:ascii="Times New Roman" w:hAnsi="Times New Roman"/>
          <w:b/>
          <w:bCs/>
          <w:sz w:val="20"/>
          <w:szCs w:val="20"/>
          <w:lang w:eastAsia="ru-RU"/>
        </w:rPr>
        <w:t>Повестка</w:t>
      </w:r>
    </w:p>
    <w:p w:rsidR="00E75D87" w:rsidRPr="00E75D87" w:rsidRDefault="00E75D87" w:rsidP="00E75D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75D87">
        <w:rPr>
          <w:rFonts w:ascii="Times New Roman" w:hAnsi="Times New Roman"/>
          <w:sz w:val="20"/>
          <w:szCs w:val="20"/>
          <w:lang w:eastAsia="ru-RU"/>
        </w:rPr>
        <w:t>1. Утверждение годового отчета Общества за 2024 год.</w:t>
      </w:r>
      <w:r w:rsidRPr="00E75D87">
        <w:rPr>
          <w:rFonts w:ascii="Times New Roman" w:hAnsi="Times New Roman"/>
          <w:sz w:val="20"/>
          <w:szCs w:val="20"/>
          <w:lang w:eastAsia="ru-RU"/>
        </w:rPr>
        <w:br/>
        <w:t>2. Утверждение годовой бухгалтерской (финансовой) отчетности Общества за 2024 год.</w:t>
      </w:r>
      <w:r w:rsidRPr="00E75D87">
        <w:rPr>
          <w:rFonts w:ascii="Times New Roman" w:hAnsi="Times New Roman"/>
          <w:sz w:val="20"/>
          <w:szCs w:val="20"/>
          <w:lang w:eastAsia="ru-RU"/>
        </w:rPr>
        <w:br/>
        <w:t>3. Распределение прибыли (в том числе выплата (объявление) дивидендов) и убытков Общества по результатам 2024 года.</w:t>
      </w:r>
      <w:r w:rsidRPr="00E75D87">
        <w:rPr>
          <w:rFonts w:ascii="Times New Roman" w:hAnsi="Times New Roman"/>
          <w:sz w:val="20"/>
          <w:szCs w:val="20"/>
          <w:lang w:eastAsia="ru-RU"/>
        </w:rPr>
        <w:br/>
        <w:t>4. Избрание членов совета директоров Общества.</w:t>
      </w:r>
      <w:r w:rsidRPr="00E75D87">
        <w:rPr>
          <w:rFonts w:ascii="Times New Roman" w:hAnsi="Times New Roman"/>
          <w:sz w:val="20"/>
          <w:szCs w:val="20"/>
          <w:lang w:eastAsia="ru-RU"/>
        </w:rPr>
        <w:br/>
        <w:t>5. О выплате членам совета директоров Общества вознаграждений и компенсаций.</w:t>
      </w:r>
      <w:r w:rsidRPr="00E75D87">
        <w:rPr>
          <w:rFonts w:ascii="Times New Roman" w:hAnsi="Times New Roman"/>
          <w:sz w:val="20"/>
          <w:szCs w:val="20"/>
          <w:lang w:eastAsia="ru-RU"/>
        </w:rPr>
        <w:br/>
        <w:t>6. Избрание членов ревизионной комиссии Общества.</w:t>
      </w:r>
      <w:r w:rsidRPr="00E75D87">
        <w:rPr>
          <w:rFonts w:ascii="Times New Roman" w:hAnsi="Times New Roman"/>
          <w:sz w:val="20"/>
          <w:szCs w:val="20"/>
          <w:lang w:eastAsia="ru-RU"/>
        </w:rPr>
        <w:br/>
        <w:t xml:space="preserve">7. Назначение аудиторской организации Общества на 2025 год. </w:t>
      </w:r>
    </w:p>
    <w:p w:rsidR="00E75D87" w:rsidRPr="00E75D87" w:rsidRDefault="00E75D87" w:rsidP="00E75D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75D87">
        <w:rPr>
          <w:rFonts w:ascii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E75D87" w:rsidRDefault="00E75D87" w:rsidP="00E75D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75D87">
        <w:rPr>
          <w:rFonts w:ascii="Times New Roman" w:hAnsi="Times New Roman"/>
          <w:sz w:val="20"/>
          <w:szCs w:val="20"/>
          <w:lang w:eastAsia="ru-RU"/>
        </w:rPr>
        <w:t xml:space="preserve">2.3 Измененная (скорректированная) информация, предоставляемая центральному депозитарию в случае обнаружения (выявления) недостоверной, неточной, неполной и (или) вводящей в заблуждение информации, ранее предоставленной центральному депозитарию </w:t>
      </w:r>
    </w:p>
    <w:p w:rsidR="0048348F" w:rsidRDefault="0048348F" w:rsidP="00E75D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D03BCB" w:rsidRPr="00E75D87" w:rsidRDefault="0048348F" w:rsidP="0048348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8348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D03BCB" w:rsidRPr="00E75D87" w:rsidSect="0048348F">
      <w:pgSz w:w="11906" w:h="16838"/>
      <w:pgMar w:top="426" w:right="424" w:bottom="284" w:left="567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75D8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07BB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8348F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75D87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next w:val="a"/>
    <w:uiPriority w:val="99"/>
    <w:rsid w:val="00E75D87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customStyle="1" w:styleId="H2">
    <w:name w:val="H2"/>
    <w:basedOn w:val="a"/>
    <w:next w:val="a"/>
    <w:uiPriority w:val="99"/>
    <w:rsid w:val="00E75D87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paragraph" w:customStyle="1" w:styleId="Preformatted">
    <w:name w:val="Preformatted"/>
    <w:basedOn w:val="a"/>
    <w:uiPriority w:val="99"/>
    <w:rsid w:val="00E75D8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48348F"/>
    <w:rPr>
      <w:sz w:val="22"/>
      <w:szCs w:val="22"/>
      <w:lang w:eastAsia="en-US"/>
    </w:rPr>
  </w:style>
  <w:style w:type="character" w:styleId="a4">
    <w:name w:val="Emphasis"/>
    <w:basedOn w:val="a0"/>
    <w:uiPriority w:val="20"/>
    <w:qFormat/>
    <w:rsid w:val="004834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2025-03-21T07:08:00Z</dcterms:created>
  <dcterms:modified xsi:type="dcterms:W3CDTF">2025-03-21T07:21:00Z</dcterms:modified>
</cp:coreProperties>
</file>