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75" w:rsidRPr="00081775" w:rsidRDefault="00081775" w:rsidP="000817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1775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6"/>
        <w:gridCol w:w="36"/>
      </w:tblGrid>
      <w:tr w:rsidR="00081775" w:rsidRPr="00081775" w:rsidTr="00081775">
        <w:trPr>
          <w:tblCellSpacing w:w="7" w:type="dxa"/>
        </w:trPr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112986462</w:t>
            </w:r>
            <w:r w:rsidR="00F51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517B0">
              <w:t xml:space="preserve"> </w:t>
            </w:r>
            <w:r w:rsidR="00F517B0" w:rsidRPr="00F517B0">
              <w:rPr>
                <w:rFonts w:ascii="Times New Roman" w:hAnsi="Times New Roman"/>
                <w:sz w:val="20"/>
                <w:szCs w:val="20"/>
              </w:rPr>
              <w:t>113002630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112830677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1775" w:rsidRPr="00081775" w:rsidRDefault="00081775" w:rsidP="000817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17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0817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8177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МКПАО "ВК" ИНН 3900015862 (акции 1-01-16753-A / ISIN RU000A106YF0, 1-02-16753-A / ISIN RU000A106YG8, 1-01-16753-A-002D / ISIN RU000A10BLV9)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4"/>
        <w:gridCol w:w="5721"/>
      </w:tblGrid>
      <w:tr w:rsidR="00081775" w:rsidRPr="00081775" w:rsidTr="000817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081775" w:rsidRPr="00081775" w:rsidRDefault="00081775" w:rsidP="000817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2"/>
        <w:gridCol w:w="1876"/>
        <w:gridCol w:w="1727"/>
        <w:gridCol w:w="1217"/>
        <w:gridCol w:w="1722"/>
        <w:gridCol w:w="1557"/>
        <w:gridCol w:w="1437"/>
        <w:gridCol w:w="27"/>
      </w:tblGrid>
      <w:tr w:rsidR="00081775" w:rsidRPr="00081775" w:rsidTr="0008177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1775" w:rsidRPr="00081775" w:rsidTr="0008177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1072209X78786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1072209X78787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1072209X84604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1775" w:rsidRPr="00081775" w:rsidRDefault="00081775" w:rsidP="000817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922"/>
        <w:gridCol w:w="2163"/>
      </w:tblGrid>
      <w:tr w:rsidR="00081775" w:rsidRPr="00081775" w:rsidTr="0008177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 19:59 МСК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 23:59 МСК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81775" w:rsidRPr="00081775" w:rsidTr="0008177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1775" w:rsidRPr="00081775" w:rsidRDefault="00081775" w:rsidP="000817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17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081775" w:rsidRPr="00081775" w:rsidRDefault="00081775" w:rsidP="000817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1775" w:rsidRPr="00081775" w:rsidRDefault="00081775" w:rsidP="000817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8177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81775" w:rsidRPr="00081775" w:rsidRDefault="00081775" w:rsidP="000817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1775">
        <w:rPr>
          <w:rFonts w:ascii="Times New Roman" w:eastAsia="Times New Roman" w:hAnsi="Times New Roman"/>
          <w:sz w:val="20"/>
          <w:szCs w:val="20"/>
          <w:lang w:eastAsia="ru-RU"/>
        </w:rPr>
        <w:t xml:space="preserve">1. Избрание Избираемых директоров в состав Совета директоров МКПАО "ВК". </w:t>
      </w:r>
    </w:p>
    <w:p w:rsidR="00081775" w:rsidRPr="00081775" w:rsidRDefault="00081775" w:rsidP="000817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177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81775" w:rsidRPr="0038352A" w:rsidRDefault="00081775" w:rsidP="000817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08177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81775" w:rsidSect="00081775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8177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775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1B99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17B0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1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1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7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8177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81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17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Company>BankSGB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2025-08-18T06:55:00Z</dcterms:created>
  <dcterms:modified xsi:type="dcterms:W3CDTF">2025-08-18T09:53:00Z</dcterms:modified>
</cp:coreProperties>
</file>