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925" w:rsidRPr="00153925" w:rsidRDefault="00153925" w:rsidP="00153925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153925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153925" w:rsidRPr="00153925" w:rsidTr="00153925">
        <w:trPr>
          <w:tblCellSpacing w:w="7" w:type="dxa"/>
        </w:trPr>
        <w:tc>
          <w:tcPr>
            <w:tcW w:w="0" w:type="auto"/>
            <w:vAlign w:val="center"/>
            <w:hideMark/>
          </w:tcPr>
          <w:p w:rsidR="00153925" w:rsidRPr="00153925" w:rsidRDefault="00153925" w:rsidP="0015392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3925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53925" w:rsidRPr="00153925" w:rsidRDefault="00153925" w:rsidP="0015392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3925">
              <w:rPr>
                <w:rFonts w:ascii="Times New Roman" w:hAnsi="Times New Roman"/>
                <w:sz w:val="20"/>
                <w:szCs w:val="20"/>
                <w:lang w:eastAsia="ru-RU"/>
              </w:rPr>
              <w:t>№ 114369886</w:t>
            </w:r>
          </w:p>
        </w:tc>
        <w:tc>
          <w:tcPr>
            <w:tcW w:w="0" w:type="auto"/>
            <w:vAlign w:val="center"/>
            <w:hideMark/>
          </w:tcPr>
          <w:p w:rsidR="00153925" w:rsidRPr="00153925" w:rsidRDefault="00153925" w:rsidP="0015392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3925" w:rsidRPr="00153925" w:rsidTr="00153925">
        <w:trPr>
          <w:tblCellSpacing w:w="7" w:type="dxa"/>
        </w:trPr>
        <w:tc>
          <w:tcPr>
            <w:tcW w:w="0" w:type="auto"/>
            <w:vAlign w:val="center"/>
            <w:hideMark/>
          </w:tcPr>
          <w:p w:rsidR="00153925" w:rsidRPr="00153925" w:rsidRDefault="00153925" w:rsidP="0015392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3925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53925" w:rsidRPr="00153925" w:rsidRDefault="00153925" w:rsidP="0015392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3925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153925" w:rsidRPr="00153925" w:rsidRDefault="00153925" w:rsidP="0015392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3925" w:rsidRPr="00153925" w:rsidTr="00153925">
        <w:trPr>
          <w:tblCellSpacing w:w="7" w:type="dxa"/>
        </w:trPr>
        <w:tc>
          <w:tcPr>
            <w:tcW w:w="0" w:type="auto"/>
            <w:vAlign w:val="center"/>
            <w:hideMark/>
          </w:tcPr>
          <w:p w:rsidR="00153925" w:rsidRPr="00153925" w:rsidRDefault="00153925" w:rsidP="0015392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3925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153925" w:rsidRPr="00153925" w:rsidRDefault="00153925" w:rsidP="0015392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3925">
              <w:rPr>
                <w:rFonts w:ascii="Times New Roman" w:hAnsi="Times New Roman"/>
                <w:sz w:val="20"/>
                <w:szCs w:val="20"/>
                <w:lang w:eastAsia="ru-RU"/>
              </w:rPr>
              <w:t>№ 113573128</w:t>
            </w:r>
          </w:p>
        </w:tc>
        <w:tc>
          <w:tcPr>
            <w:tcW w:w="0" w:type="auto"/>
            <w:vAlign w:val="center"/>
            <w:hideMark/>
          </w:tcPr>
          <w:p w:rsidR="00153925" w:rsidRPr="00153925" w:rsidRDefault="00153925" w:rsidP="0015392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3925" w:rsidRPr="00153925" w:rsidTr="00153925">
        <w:trPr>
          <w:tblCellSpacing w:w="7" w:type="dxa"/>
        </w:trPr>
        <w:tc>
          <w:tcPr>
            <w:tcW w:w="0" w:type="auto"/>
            <w:vAlign w:val="center"/>
            <w:hideMark/>
          </w:tcPr>
          <w:p w:rsidR="00153925" w:rsidRPr="00153925" w:rsidRDefault="00153925" w:rsidP="0015392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925" w:rsidRPr="00153925" w:rsidRDefault="00153925" w:rsidP="0015392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925" w:rsidRPr="00153925" w:rsidRDefault="00153925" w:rsidP="0015392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3925" w:rsidRPr="00153925" w:rsidTr="00153925">
        <w:trPr>
          <w:tblCellSpacing w:w="7" w:type="dxa"/>
        </w:trPr>
        <w:tc>
          <w:tcPr>
            <w:tcW w:w="0" w:type="auto"/>
            <w:vAlign w:val="center"/>
            <w:hideMark/>
          </w:tcPr>
          <w:p w:rsidR="00153925" w:rsidRPr="00153925" w:rsidRDefault="00153925" w:rsidP="0015392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925" w:rsidRPr="00153925" w:rsidRDefault="00153925" w:rsidP="0015392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925" w:rsidRPr="00153925" w:rsidRDefault="00153925" w:rsidP="0015392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53925" w:rsidRPr="00153925" w:rsidRDefault="00153925" w:rsidP="00153925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153925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(BPUT) О корпоративном действии "Досрочное погашение ценных бумаг или приобретение их эмитентом" с ценными бумагами эмитента ПАО "НК "Роснефть" ИНН 7706107510 (облигация 4B02-12-00122-A-002P / ISIN RU000A1057S2)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38"/>
        <w:gridCol w:w="1144"/>
        <w:gridCol w:w="1160"/>
        <w:gridCol w:w="486"/>
        <w:gridCol w:w="339"/>
        <w:gridCol w:w="1141"/>
        <w:gridCol w:w="1410"/>
        <w:gridCol w:w="567"/>
        <w:gridCol w:w="1418"/>
        <w:gridCol w:w="1291"/>
        <w:gridCol w:w="990"/>
      </w:tblGrid>
      <w:tr w:rsidR="00153925" w:rsidRPr="00153925" w:rsidTr="00153925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153925" w:rsidRPr="00153925" w:rsidRDefault="00153925" w:rsidP="0015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39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53925" w:rsidRPr="00153925" w:rsidTr="00153925">
        <w:trPr>
          <w:tblCellSpacing w:w="7" w:type="dxa"/>
        </w:trPr>
        <w:tc>
          <w:tcPr>
            <w:tcW w:w="3907" w:type="dxa"/>
            <w:gridSpan w:val="4"/>
            <w:shd w:val="clear" w:color="auto" w:fill="EEEEEE"/>
            <w:vAlign w:val="center"/>
            <w:hideMark/>
          </w:tcPr>
          <w:p w:rsidR="00153925" w:rsidRPr="00153925" w:rsidRDefault="00153925" w:rsidP="00153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7135" w:type="dxa"/>
            <w:gridSpan w:val="7"/>
            <w:shd w:val="clear" w:color="auto" w:fill="EEEEEE"/>
            <w:vAlign w:val="center"/>
            <w:hideMark/>
          </w:tcPr>
          <w:p w:rsidR="00153925" w:rsidRPr="00153925" w:rsidRDefault="00153925" w:rsidP="0015392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1057092</w:t>
            </w:r>
          </w:p>
        </w:tc>
      </w:tr>
      <w:tr w:rsidR="00153925" w:rsidRPr="00153925" w:rsidTr="00153925">
        <w:trPr>
          <w:tblCellSpacing w:w="7" w:type="dxa"/>
        </w:trPr>
        <w:tc>
          <w:tcPr>
            <w:tcW w:w="3907" w:type="dxa"/>
            <w:gridSpan w:val="4"/>
            <w:shd w:val="clear" w:color="auto" w:fill="EEEEEE"/>
            <w:vAlign w:val="center"/>
            <w:hideMark/>
          </w:tcPr>
          <w:p w:rsidR="00153925" w:rsidRPr="00153925" w:rsidRDefault="00153925" w:rsidP="00153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7135" w:type="dxa"/>
            <w:gridSpan w:val="7"/>
            <w:shd w:val="clear" w:color="auto" w:fill="EEEEEE"/>
            <w:vAlign w:val="center"/>
            <w:hideMark/>
          </w:tcPr>
          <w:p w:rsidR="00153925" w:rsidRPr="00153925" w:rsidRDefault="00153925" w:rsidP="0015392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BPUT</w:t>
            </w:r>
          </w:p>
        </w:tc>
      </w:tr>
      <w:tr w:rsidR="00153925" w:rsidRPr="00153925" w:rsidTr="00153925">
        <w:trPr>
          <w:tblCellSpacing w:w="7" w:type="dxa"/>
        </w:trPr>
        <w:tc>
          <w:tcPr>
            <w:tcW w:w="3907" w:type="dxa"/>
            <w:gridSpan w:val="4"/>
            <w:shd w:val="clear" w:color="auto" w:fill="EEEEEE"/>
            <w:vAlign w:val="center"/>
            <w:hideMark/>
          </w:tcPr>
          <w:p w:rsidR="00153925" w:rsidRPr="00153925" w:rsidRDefault="00153925" w:rsidP="00153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7135" w:type="dxa"/>
            <w:gridSpan w:val="7"/>
            <w:shd w:val="clear" w:color="auto" w:fill="EEEEEE"/>
            <w:vAlign w:val="center"/>
            <w:hideMark/>
          </w:tcPr>
          <w:p w:rsidR="00153925" w:rsidRPr="00153925" w:rsidRDefault="00153925" w:rsidP="0015392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153925" w:rsidRPr="00153925" w:rsidTr="00153925">
        <w:trPr>
          <w:tblCellSpacing w:w="7" w:type="dxa"/>
        </w:trPr>
        <w:tc>
          <w:tcPr>
            <w:tcW w:w="3907" w:type="dxa"/>
            <w:gridSpan w:val="4"/>
            <w:shd w:val="clear" w:color="auto" w:fill="EEEEEE"/>
            <w:vAlign w:val="center"/>
            <w:hideMark/>
          </w:tcPr>
          <w:p w:rsidR="00153925" w:rsidRPr="00153925" w:rsidRDefault="00153925" w:rsidP="00153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корпоративного действия</w:t>
            </w:r>
          </w:p>
        </w:tc>
        <w:tc>
          <w:tcPr>
            <w:tcW w:w="7135" w:type="dxa"/>
            <w:gridSpan w:val="7"/>
            <w:shd w:val="clear" w:color="auto" w:fill="EEEEEE"/>
            <w:vAlign w:val="center"/>
            <w:hideMark/>
          </w:tcPr>
          <w:p w:rsidR="00153925" w:rsidRPr="00153925" w:rsidRDefault="00153925" w:rsidP="0015392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эмитентом облигаций по требованию их владельцев</w:t>
            </w:r>
          </w:p>
        </w:tc>
      </w:tr>
      <w:tr w:rsidR="00153925" w:rsidRPr="00153925" w:rsidTr="00153925">
        <w:trPr>
          <w:tblCellSpacing w:w="7" w:type="dxa"/>
        </w:trPr>
        <w:tc>
          <w:tcPr>
            <w:tcW w:w="3907" w:type="dxa"/>
            <w:gridSpan w:val="4"/>
            <w:shd w:val="clear" w:color="auto" w:fill="EEEEEE"/>
            <w:vAlign w:val="center"/>
            <w:hideMark/>
          </w:tcPr>
          <w:p w:rsidR="00153925" w:rsidRPr="00153925" w:rsidRDefault="00153925" w:rsidP="00153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7135" w:type="dxa"/>
            <w:gridSpan w:val="7"/>
            <w:shd w:val="clear" w:color="auto" w:fill="EEEEEE"/>
            <w:vAlign w:val="center"/>
            <w:hideMark/>
          </w:tcPr>
          <w:p w:rsidR="00153925" w:rsidRPr="00153925" w:rsidRDefault="00153925" w:rsidP="0015392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153925" w:rsidRPr="00153925" w:rsidTr="00153925">
        <w:trPr>
          <w:tblCellSpacing w:w="7" w:type="dxa"/>
        </w:trPr>
        <w:tc>
          <w:tcPr>
            <w:tcW w:w="3907" w:type="dxa"/>
            <w:gridSpan w:val="4"/>
            <w:shd w:val="clear" w:color="auto" w:fill="EEEEEE"/>
            <w:vAlign w:val="center"/>
            <w:hideMark/>
          </w:tcPr>
          <w:p w:rsidR="00153925" w:rsidRPr="00153925" w:rsidRDefault="00153925" w:rsidP="00153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7135" w:type="dxa"/>
            <w:gridSpan w:val="7"/>
            <w:shd w:val="clear" w:color="auto" w:fill="EEEEEE"/>
            <w:vAlign w:val="center"/>
            <w:hideMark/>
          </w:tcPr>
          <w:p w:rsidR="00153925" w:rsidRPr="00153925" w:rsidRDefault="00153925" w:rsidP="00153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сентября 2025 г.</w:t>
            </w:r>
          </w:p>
        </w:tc>
      </w:tr>
      <w:tr w:rsidR="00153925" w:rsidRPr="00153925" w:rsidTr="00153925">
        <w:trPr>
          <w:tblCellSpacing w:w="7" w:type="dxa"/>
        </w:trPr>
        <w:tc>
          <w:tcPr>
            <w:tcW w:w="3907" w:type="dxa"/>
            <w:gridSpan w:val="4"/>
            <w:shd w:val="clear" w:color="auto" w:fill="EEEEEE"/>
            <w:vAlign w:val="center"/>
            <w:hideMark/>
          </w:tcPr>
          <w:p w:rsidR="00153925" w:rsidRPr="00153925" w:rsidRDefault="00153925" w:rsidP="00153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Возможность выбора валюты выплаты</w:t>
            </w:r>
          </w:p>
        </w:tc>
        <w:tc>
          <w:tcPr>
            <w:tcW w:w="7135" w:type="dxa"/>
            <w:gridSpan w:val="7"/>
            <w:shd w:val="clear" w:color="auto" w:fill="EEEEEE"/>
            <w:vAlign w:val="center"/>
            <w:hideMark/>
          </w:tcPr>
          <w:p w:rsidR="00153925" w:rsidRPr="00153925" w:rsidRDefault="00153925" w:rsidP="0015392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153925" w:rsidRPr="00153925" w:rsidTr="00153925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153925" w:rsidRPr="00153925" w:rsidRDefault="00153925" w:rsidP="0015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39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53925" w:rsidRPr="00153925" w:rsidTr="00153925">
        <w:trPr>
          <w:tblHeader/>
          <w:tblCellSpacing w:w="7" w:type="dxa"/>
        </w:trPr>
        <w:tc>
          <w:tcPr>
            <w:tcW w:w="1117" w:type="dxa"/>
            <w:shd w:val="clear" w:color="auto" w:fill="BBBBBB"/>
            <w:vAlign w:val="center"/>
            <w:hideMark/>
          </w:tcPr>
          <w:p w:rsidR="00153925" w:rsidRPr="00153925" w:rsidRDefault="00153925" w:rsidP="0015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39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130" w:type="dxa"/>
            <w:shd w:val="clear" w:color="auto" w:fill="BBBBBB"/>
            <w:vAlign w:val="center"/>
            <w:hideMark/>
          </w:tcPr>
          <w:p w:rsidR="00153925" w:rsidRPr="00153925" w:rsidRDefault="00153925" w:rsidP="0015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39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46" w:type="dxa"/>
            <w:shd w:val="clear" w:color="auto" w:fill="BBBBBB"/>
            <w:vAlign w:val="center"/>
            <w:hideMark/>
          </w:tcPr>
          <w:p w:rsidR="00153925" w:rsidRPr="00153925" w:rsidRDefault="00153925" w:rsidP="0015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39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811" w:type="dxa"/>
            <w:gridSpan w:val="2"/>
            <w:shd w:val="clear" w:color="auto" w:fill="BBBBBB"/>
            <w:vAlign w:val="center"/>
            <w:hideMark/>
          </w:tcPr>
          <w:p w:rsidR="00153925" w:rsidRPr="00153925" w:rsidRDefault="00153925" w:rsidP="0015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39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7" w:type="dxa"/>
            <w:shd w:val="clear" w:color="auto" w:fill="BBBBBB"/>
            <w:vAlign w:val="center"/>
            <w:hideMark/>
          </w:tcPr>
          <w:p w:rsidR="00153925" w:rsidRPr="00153925" w:rsidRDefault="00153925" w:rsidP="0015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39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396" w:type="dxa"/>
            <w:shd w:val="clear" w:color="auto" w:fill="BBBBBB"/>
            <w:vAlign w:val="center"/>
            <w:hideMark/>
          </w:tcPr>
          <w:p w:rsidR="00153925" w:rsidRPr="00153925" w:rsidRDefault="00153925" w:rsidP="0015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39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153925" w:rsidRPr="00153925" w:rsidRDefault="00153925" w:rsidP="0015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39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153925" w:rsidRPr="00153925" w:rsidRDefault="00153925" w:rsidP="0015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39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7" w:type="dxa"/>
            <w:shd w:val="clear" w:color="auto" w:fill="BBBBBB"/>
            <w:vAlign w:val="center"/>
            <w:hideMark/>
          </w:tcPr>
          <w:p w:rsidR="00153925" w:rsidRPr="00153925" w:rsidRDefault="00153925" w:rsidP="0015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39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69" w:type="dxa"/>
            <w:shd w:val="clear" w:color="auto" w:fill="BBBBBB"/>
            <w:vAlign w:val="center"/>
            <w:hideMark/>
          </w:tcPr>
          <w:p w:rsidR="00153925" w:rsidRPr="00153925" w:rsidRDefault="00153925" w:rsidP="0015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39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53925" w:rsidRPr="00153925" w:rsidTr="00153925">
        <w:trPr>
          <w:tblCellSpacing w:w="7" w:type="dxa"/>
        </w:trPr>
        <w:tc>
          <w:tcPr>
            <w:tcW w:w="1117" w:type="dxa"/>
            <w:shd w:val="clear" w:color="auto" w:fill="EEEEEE"/>
            <w:vAlign w:val="center"/>
            <w:hideMark/>
          </w:tcPr>
          <w:p w:rsidR="00153925" w:rsidRPr="00153925" w:rsidRDefault="00153925" w:rsidP="00153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1057092X75942</w:t>
            </w:r>
          </w:p>
        </w:tc>
        <w:tc>
          <w:tcPr>
            <w:tcW w:w="1130" w:type="dxa"/>
            <w:shd w:val="clear" w:color="auto" w:fill="EEEEEE"/>
            <w:vAlign w:val="center"/>
            <w:hideMark/>
          </w:tcPr>
          <w:p w:rsidR="00153925" w:rsidRPr="00153925" w:rsidRDefault="00153925" w:rsidP="00153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"Нефтяная компания "Роснефть"</w:t>
            </w:r>
          </w:p>
        </w:tc>
        <w:tc>
          <w:tcPr>
            <w:tcW w:w="1146" w:type="dxa"/>
            <w:shd w:val="clear" w:color="auto" w:fill="EEEEEE"/>
            <w:vAlign w:val="center"/>
            <w:hideMark/>
          </w:tcPr>
          <w:p w:rsidR="00153925" w:rsidRPr="00153925" w:rsidRDefault="00153925" w:rsidP="00153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4B02-12-00122-A-002P</w:t>
            </w:r>
          </w:p>
        </w:tc>
        <w:tc>
          <w:tcPr>
            <w:tcW w:w="811" w:type="dxa"/>
            <w:gridSpan w:val="2"/>
            <w:shd w:val="clear" w:color="auto" w:fill="EEEEEE"/>
            <w:vAlign w:val="center"/>
            <w:hideMark/>
          </w:tcPr>
          <w:p w:rsidR="00153925" w:rsidRPr="00153925" w:rsidRDefault="00153925" w:rsidP="00153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сентября 2022 г.</w:t>
            </w:r>
          </w:p>
        </w:tc>
        <w:tc>
          <w:tcPr>
            <w:tcW w:w="1127" w:type="dxa"/>
            <w:shd w:val="clear" w:color="auto" w:fill="EEEEEE"/>
            <w:vAlign w:val="center"/>
            <w:hideMark/>
          </w:tcPr>
          <w:p w:rsidR="00153925" w:rsidRPr="00153925" w:rsidRDefault="00153925" w:rsidP="00153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396" w:type="dxa"/>
            <w:shd w:val="clear" w:color="auto" w:fill="EEEEEE"/>
            <w:vAlign w:val="center"/>
            <w:hideMark/>
          </w:tcPr>
          <w:p w:rsidR="00153925" w:rsidRPr="00153925" w:rsidRDefault="00153925" w:rsidP="00153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RU000A1057S2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153925" w:rsidRPr="00153925" w:rsidRDefault="00153925" w:rsidP="00153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RU000A1057S2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153925" w:rsidRPr="00153925" w:rsidRDefault="00153925" w:rsidP="00153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7" w:type="dxa"/>
            <w:shd w:val="clear" w:color="auto" w:fill="EEEEEE"/>
            <w:vAlign w:val="center"/>
            <w:hideMark/>
          </w:tcPr>
          <w:p w:rsidR="00153925" w:rsidRPr="00153925" w:rsidRDefault="00153925" w:rsidP="00153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69" w:type="dxa"/>
            <w:shd w:val="clear" w:color="auto" w:fill="EEEEEE"/>
            <w:vAlign w:val="center"/>
            <w:hideMark/>
          </w:tcPr>
          <w:p w:rsidR="00153925" w:rsidRPr="00153925" w:rsidRDefault="00153925" w:rsidP="00153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CNY</w:t>
            </w:r>
          </w:p>
        </w:tc>
      </w:tr>
      <w:tr w:rsidR="00153925" w:rsidRPr="00153925" w:rsidTr="00153925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153925" w:rsidRPr="00153925" w:rsidRDefault="00153925" w:rsidP="0015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39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153925" w:rsidRPr="00153925" w:rsidTr="00153925">
        <w:trPr>
          <w:tblCellSpacing w:w="7" w:type="dxa"/>
        </w:trPr>
        <w:tc>
          <w:tcPr>
            <w:tcW w:w="3907" w:type="dxa"/>
            <w:gridSpan w:val="4"/>
            <w:shd w:val="clear" w:color="auto" w:fill="EEEEEE"/>
            <w:vAlign w:val="center"/>
            <w:hideMark/>
          </w:tcPr>
          <w:p w:rsidR="00153925" w:rsidRPr="00153925" w:rsidRDefault="00153925" w:rsidP="00153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подачи инструкций (требований)</w:t>
            </w:r>
          </w:p>
        </w:tc>
        <w:tc>
          <w:tcPr>
            <w:tcW w:w="7135" w:type="dxa"/>
            <w:gridSpan w:val="7"/>
            <w:shd w:val="clear" w:color="auto" w:fill="EEEEEE"/>
            <w:vAlign w:val="center"/>
            <w:hideMark/>
          </w:tcPr>
          <w:p w:rsidR="00153925" w:rsidRPr="00153925" w:rsidRDefault="00153925" w:rsidP="0015392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Подача требований возможна или через депозитарий с блокированием ценных бумаг, или путем подачи заявок на Бирже</w:t>
            </w:r>
          </w:p>
        </w:tc>
      </w:tr>
      <w:tr w:rsidR="00153925" w:rsidRPr="00153925" w:rsidTr="00153925">
        <w:trPr>
          <w:tblCellSpacing w:w="7" w:type="dxa"/>
        </w:trPr>
        <w:tc>
          <w:tcPr>
            <w:tcW w:w="3907" w:type="dxa"/>
            <w:gridSpan w:val="4"/>
            <w:shd w:val="clear" w:color="auto" w:fill="EEEEEE"/>
            <w:vAlign w:val="center"/>
            <w:hideMark/>
          </w:tcPr>
          <w:p w:rsidR="00153925" w:rsidRPr="00153925" w:rsidRDefault="00153925" w:rsidP="00153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удовлетворения инструкций (требований)</w:t>
            </w:r>
          </w:p>
        </w:tc>
        <w:tc>
          <w:tcPr>
            <w:tcW w:w="7135" w:type="dxa"/>
            <w:gridSpan w:val="7"/>
            <w:shd w:val="clear" w:color="auto" w:fill="EEEEEE"/>
            <w:vAlign w:val="center"/>
            <w:hideMark/>
          </w:tcPr>
          <w:p w:rsidR="00153925" w:rsidRPr="00153925" w:rsidRDefault="00153925" w:rsidP="0015392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Удовлетворение инструкций (требований) по корпоративному действию единовременно</w:t>
            </w:r>
          </w:p>
        </w:tc>
      </w:tr>
      <w:tr w:rsidR="00153925" w:rsidRPr="00153925" w:rsidTr="00153925">
        <w:trPr>
          <w:tblCellSpacing w:w="7" w:type="dxa"/>
        </w:trPr>
        <w:tc>
          <w:tcPr>
            <w:tcW w:w="3907" w:type="dxa"/>
            <w:gridSpan w:val="4"/>
            <w:shd w:val="clear" w:color="auto" w:fill="EEEEEE"/>
            <w:vAlign w:val="center"/>
            <w:hideMark/>
          </w:tcPr>
          <w:p w:rsidR="00153925" w:rsidRPr="00153925" w:rsidRDefault="00153925" w:rsidP="00153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7135" w:type="dxa"/>
            <w:gridSpan w:val="7"/>
            <w:shd w:val="clear" w:color="auto" w:fill="EEEEEE"/>
            <w:vAlign w:val="center"/>
            <w:hideMark/>
          </w:tcPr>
          <w:p w:rsidR="00153925" w:rsidRPr="00153925" w:rsidRDefault="00153925" w:rsidP="0015392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153925" w:rsidRPr="00153925" w:rsidTr="00153925">
        <w:trPr>
          <w:tblCellSpacing w:w="7" w:type="dxa"/>
        </w:trPr>
        <w:tc>
          <w:tcPr>
            <w:tcW w:w="3907" w:type="dxa"/>
            <w:gridSpan w:val="4"/>
            <w:shd w:val="clear" w:color="auto" w:fill="EEEEEE"/>
            <w:vAlign w:val="center"/>
            <w:hideMark/>
          </w:tcPr>
          <w:p w:rsidR="00153925" w:rsidRPr="00153925" w:rsidRDefault="00153925" w:rsidP="00153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Накопленный купонный доход (НКД) </w:t>
            </w:r>
          </w:p>
        </w:tc>
        <w:tc>
          <w:tcPr>
            <w:tcW w:w="7135" w:type="dxa"/>
            <w:gridSpan w:val="7"/>
            <w:shd w:val="clear" w:color="auto" w:fill="EEEEEE"/>
            <w:vAlign w:val="center"/>
            <w:hideMark/>
          </w:tcPr>
          <w:p w:rsidR="00153925" w:rsidRPr="00153925" w:rsidRDefault="00153925" w:rsidP="0015392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0.53 CNY</w:t>
            </w:r>
          </w:p>
        </w:tc>
      </w:tr>
      <w:tr w:rsidR="00153925" w:rsidRPr="00153925" w:rsidTr="00153925">
        <w:trPr>
          <w:tblCellSpacing w:w="7" w:type="dxa"/>
        </w:trPr>
        <w:tc>
          <w:tcPr>
            <w:tcW w:w="3907" w:type="dxa"/>
            <w:gridSpan w:val="4"/>
            <w:shd w:val="clear" w:color="auto" w:fill="EEEEEE"/>
            <w:vAlign w:val="center"/>
            <w:hideMark/>
          </w:tcPr>
          <w:p w:rsidR="00153925" w:rsidRPr="00153925" w:rsidRDefault="00153925" w:rsidP="00153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приобретения/досрочного погашения с учетом НКД</w:t>
            </w:r>
          </w:p>
        </w:tc>
        <w:tc>
          <w:tcPr>
            <w:tcW w:w="7135" w:type="dxa"/>
            <w:gridSpan w:val="7"/>
            <w:shd w:val="clear" w:color="auto" w:fill="EEEEEE"/>
            <w:vAlign w:val="center"/>
            <w:hideMark/>
          </w:tcPr>
          <w:p w:rsidR="00153925" w:rsidRPr="00153925" w:rsidRDefault="00153925" w:rsidP="0015392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1000.53 CNY</w:t>
            </w:r>
          </w:p>
        </w:tc>
      </w:tr>
      <w:tr w:rsidR="00153925" w:rsidRPr="00153925" w:rsidTr="00153925">
        <w:trPr>
          <w:tblCellSpacing w:w="7" w:type="dxa"/>
        </w:trPr>
        <w:tc>
          <w:tcPr>
            <w:tcW w:w="3907" w:type="dxa"/>
            <w:gridSpan w:val="4"/>
            <w:shd w:val="clear" w:color="auto" w:fill="EEEEEE"/>
            <w:vAlign w:val="center"/>
            <w:hideMark/>
          </w:tcPr>
          <w:p w:rsidR="00153925" w:rsidRPr="00153925" w:rsidRDefault="00153925" w:rsidP="00153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7135" w:type="dxa"/>
            <w:gridSpan w:val="7"/>
            <w:shd w:val="clear" w:color="auto" w:fill="EEEEEE"/>
            <w:vAlign w:val="center"/>
            <w:hideMark/>
          </w:tcPr>
          <w:p w:rsidR="00153925" w:rsidRPr="00153925" w:rsidRDefault="00153925" w:rsidP="0015392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CNY</w:t>
            </w:r>
          </w:p>
        </w:tc>
      </w:tr>
      <w:tr w:rsidR="00153925" w:rsidRPr="00153925" w:rsidTr="00153925">
        <w:trPr>
          <w:tblCellSpacing w:w="7" w:type="dxa"/>
        </w:trPr>
        <w:tc>
          <w:tcPr>
            <w:tcW w:w="3907" w:type="dxa"/>
            <w:gridSpan w:val="4"/>
            <w:shd w:val="clear" w:color="auto" w:fill="EEEEEE"/>
            <w:vAlign w:val="center"/>
            <w:hideMark/>
          </w:tcPr>
          <w:p w:rsidR="00153925" w:rsidRPr="00153925" w:rsidRDefault="00153925" w:rsidP="00153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порядка определения цены</w:t>
            </w:r>
          </w:p>
        </w:tc>
        <w:tc>
          <w:tcPr>
            <w:tcW w:w="7135" w:type="dxa"/>
            <w:gridSpan w:val="7"/>
            <w:shd w:val="clear" w:color="auto" w:fill="EEEEEE"/>
            <w:vAlign w:val="center"/>
            <w:hideMark/>
          </w:tcPr>
          <w:p w:rsidR="00153925" w:rsidRPr="00153925" w:rsidRDefault="00153925" w:rsidP="0015392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100% (Сто процентов) от номинальной стоимости Биржевых облигаций. При этом дополнительно выплачивается накопленный купонный доход, рассчитанный на дату приобретения Биржевых облигаций – 19.09.2025.</w:t>
            </w:r>
          </w:p>
        </w:tc>
      </w:tr>
      <w:tr w:rsidR="00153925" w:rsidRPr="00153925" w:rsidTr="00153925">
        <w:trPr>
          <w:tblCellSpacing w:w="7" w:type="dxa"/>
        </w:trPr>
        <w:tc>
          <w:tcPr>
            <w:tcW w:w="3907" w:type="dxa"/>
            <w:gridSpan w:val="4"/>
            <w:shd w:val="clear" w:color="auto" w:fill="EEEEEE"/>
            <w:vAlign w:val="center"/>
            <w:hideMark/>
          </w:tcPr>
          <w:p w:rsidR="00153925" w:rsidRPr="00153925" w:rsidRDefault="00153925" w:rsidP="00153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действия предложения</w:t>
            </w:r>
          </w:p>
        </w:tc>
        <w:tc>
          <w:tcPr>
            <w:tcW w:w="7135" w:type="dxa"/>
            <w:gridSpan w:val="7"/>
            <w:shd w:val="clear" w:color="auto" w:fill="EEEEEE"/>
            <w:vAlign w:val="center"/>
            <w:hideMark/>
          </w:tcPr>
          <w:p w:rsidR="00153925" w:rsidRPr="00153925" w:rsidRDefault="00153925" w:rsidP="0015392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10 сентября 2025 г. по 16 сентября 2025 г.</w:t>
            </w:r>
          </w:p>
        </w:tc>
      </w:tr>
      <w:tr w:rsidR="00153925" w:rsidRPr="00153925" w:rsidTr="00153925">
        <w:trPr>
          <w:tblCellSpacing w:w="7" w:type="dxa"/>
        </w:trPr>
        <w:tc>
          <w:tcPr>
            <w:tcW w:w="3907" w:type="dxa"/>
            <w:gridSpan w:val="4"/>
            <w:shd w:val="clear" w:color="auto" w:fill="EEEEEE"/>
            <w:vAlign w:val="center"/>
            <w:hideMark/>
          </w:tcPr>
          <w:p w:rsidR="00153925" w:rsidRPr="00153925" w:rsidRDefault="00153925" w:rsidP="00153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7135" w:type="dxa"/>
            <w:gridSpan w:val="7"/>
            <w:shd w:val="clear" w:color="auto" w:fill="EEEEEE"/>
            <w:vAlign w:val="center"/>
            <w:hideMark/>
          </w:tcPr>
          <w:p w:rsidR="00153925" w:rsidRPr="00153925" w:rsidRDefault="00153925" w:rsidP="0015392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сентября 2025 г.</w:t>
            </w:r>
          </w:p>
        </w:tc>
      </w:tr>
      <w:tr w:rsidR="00153925" w:rsidRPr="00153925" w:rsidTr="00153925">
        <w:trPr>
          <w:tblCellSpacing w:w="7" w:type="dxa"/>
        </w:trPr>
        <w:tc>
          <w:tcPr>
            <w:tcW w:w="3907" w:type="dxa"/>
            <w:gridSpan w:val="4"/>
            <w:shd w:val="clear" w:color="auto" w:fill="EEEEEE"/>
            <w:vAlign w:val="center"/>
            <w:hideMark/>
          </w:tcPr>
          <w:p w:rsidR="00153925" w:rsidRPr="00153925" w:rsidRDefault="00153925" w:rsidP="00153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7135" w:type="dxa"/>
            <w:gridSpan w:val="7"/>
            <w:shd w:val="clear" w:color="auto" w:fill="EEEEEE"/>
            <w:vAlign w:val="center"/>
            <w:hideMark/>
          </w:tcPr>
          <w:p w:rsidR="00153925" w:rsidRPr="00153925" w:rsidRDefault="00153925" w:rsidP="0015392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сентября 2025 г. 16:00</w:t>
            </w:r>
          </w:p>
        </w:tc>
      </w:tr>
      <w:tr w:rsidR="00153925" w:rsidRPr="00153925" w:rsidTr="00153925">
        <w:trPr>
          <w:tblCellSpacing w:w="7" w:type="dxa"/>
        </w:trPr>
        <w:tc>
          <w:tcPr>
            <w:tcW w:w="3907" w:type="dxa"/>
            <w:gridSpan w:val="4"/>
            <w:shd w:val="clear" w:color="auto" w:fill="EEEEEE"/>
            <w:vAlign w:val="center"/>
            <w:hideMark/>
          </w:tcPr>
          <w:p w:rsidR="00153925" w:rsidRPr="00153925" w:rsidRDefault="00153925" w:rsidP="00153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7135" w:type="dxa"/>
            <w:gridSpan w:val="7"/>
            <w:shd w:val="clear" w:color="auto" w:fill="EEEEEE"/>
            <w:vAlign w:val="center"/>
            <w:hideMark/>
          </w:tcPr>
          <w:p w:rsidR="00153925" w:rsidRPr="00153925" w:rsidRDefault="00153925" w:rsidP="0015392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Любое количество</w:t>
            </w:r>
          </w:p>
        </w:tc>
      </w:tr>
      <w:tr w:rsidR="00153925" w:rsidRPr="00153925" w:rsidTr="00153925">
        <w:trPr>
          <w:tblCellSpacing w:w="7" w:type="dxa"/>
        </w:trPr>
        <w:tc>
          <w:tcPr>
            <w:tcW w:w="3907" w:type="dxa"/>
            <w:gridSpan w:val="4"/>
            <w:shd w:val="clear" w:color="auto" w:fill="EEEEEE"/>
            <w:vAlign w:val="center"/>
            <w:hideMark/>
          </w:tcPr>
          <w:p w:rsidR="00153925" w:rsidRPr="00153925" w:rsidRDefault="00153925" w:rsidP="001539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Основание возникновения КД</w:t>
            </w:r>
          </w:p>
        </w:tc>
        <w:tc>
          <w:tcPr>
            <w:tcW w:w="7135" w:type="dxa"/>
            <w:gridSpan w:val="7"/>
            <w:shd w:val="clear" w:color="auto" w:fill="EEEEEE"/>
            <w:vAlign w:val="center"/>
            <w:hideMark/>
          </w:tcPr>
          <w:p w:rsidR="00153925" w:rsidRPr="00153925" w:rsidRDefault="00153925" w:rsidP="00153925">
            <w:pPr>
              <w:wordWrap w:val="0"/>
              <w:spacing w:after="24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9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Порядок приобретения Биржевых облигаций и иные условия приобретения Биржевых облигаций по требованию их владельцев содержатся в п.10.1 Программы Биржевых облигаций серии 002Р, утвержденной решением Совета директоров эмитента 25 октября 2017 года, протокол от 27 октября 2017 года № 3. Период предъявления Биржевых облигаций к приобретению эмитентом – с 10.09.2025 по 16.09.2025 (включительно).</w:t>
            </w:r>
          </w:p>
        </w:tc>
      </w:tr>
    </w:tbl>
    <w:p w:rsidR="00153925" w:rsidRPr="00153925" w:rsidRDefault="00153925" w:rsidP="0015392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3925">
        <w:rPr>
          <w:rFonts w:ascii="Times New Roman" w:eastAsia="Times New Roman" w:hAnsi="Times New Roman"/>
          <w:sz w:val="20"/>
          <w:szCs w:val="20"/>
          <w:lang w:eastAsia="ru-RU"/>
        </w:rPr>
        <w:t xml:space="preserve">15.4 Информация о возникновении у владельцев облигаций права требовать от эмитента приобретения принадлежащих им облигаций </w:t>
      </w:r>
    </w:p>
    <w:p w:rsidR="00153925" w:rsidRDefault="00153925" w:rsidP="0015392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3925">
        <w:rPr>
          <w:rFonts w:ascii="Times New Roman" w:eastAsia="Times New Roman" w:hAnsi="Times New Roman"/>
          <w:sz w:val="20"/>
          <w:szCs w:val="20"/>
          <w:lang w:eastAsia="ru-RU"/>
        </w:rPr>
        <w:t>Путем подачи заявок на Бирже.</w:t>
      </w:r>
    </w:p>
    <w:p w:rsidR="00153925" w:rsidRPr="00153925" w:rsidRDefault="00153925" w:rsidP="0015392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82E1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DF15A3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153925" w:rsidRPr="00153925" w:rsidSect="00153925">
      <w:pgSz w:w="11906" w:h="16838"/>
      <w:pgMar w:top="284" w:right="424" w:bottom="568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5392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53925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C47DE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539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92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539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539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53925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153925"/>
    <w:rPr>
      <w:i/>
      <w:iCs/>
    </w:rPr>
  </w:style>
  <w:style w:type="paragraph" w:styleId="a5">
    <w:name w:val="No Spacing"/>
    <w:uiPriority w:val="1"/>
    <w:qFormat/>
    <w:rsid w:val="0015392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0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2025-09-17T11:24:00Z</dcterms:created>
  <dcterms:modified xsi:type="dcterms:W3CDTF">2025-09-17T11:26:00Z</dcterms:modified>
</cp:coreProperties>
</file>