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F0C" w:rsidRPr="00EB0F0C" w:rsidRDefault="00EB0F0C" w:rsidP="00EB0F0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0F0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319"/>
        <w:gridCol w:w="6307"/>
        <w:gridCol w:w="33"/>
      </w:tblGrid>
      <w:tr w:rsidR="00EB0F0C" w:rsidRPr="00EB0F0C" w:rsidTr="00EB0F0C">
        <w:trPr>
          <w:tblCellSpacing w:w="7" w:type="dxa"/>
        </w:trPr>
        <w:tc>
          <w:tcPr>
            <w:tcW w:w="0" w:type="auto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561E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106599040</w:t>
            </w:r>
            <w:r w:rsidR="0052493D" w:rsidRPr="00561E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52493D" w:rsidRPr="00561E18">
              <w:rPr>
                <w:rFonts w:ascii="Times New Roman" w:hAnsi="Times New Roman"/>
                <w:sz w:val="20"/>
                <w:szCs w:val="20"/>
              </w:rPr>
              <w:t xml:space="preserve"> 106600983</w:t>
            </w:r>
            <w:r w:rsidR="00561E18" w:rsidRPr="00561E18">
              <w:rPr>
                <w:rFonts w:ascii="Times New Roman" w:hAnsi="Times New Roman"/>
                <w:sz w:val="20"/>
                <w:szCs w:val="20"/>
              </w:rPr>
              <w:t>, 106616285</w:t>
            </w:r>
          </w:p>
        </w:tc>
        <w:tc>
          <w:tcPr>
            <w:tcW w:w="0" w:type="auto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0F0C" w:rsidRPr="00EB0F0C" w:rsidTr="00EB0F0C">
        <w:trPr>
          <w:tblCellSpacing w:w="7" w:type="dxa"/>
        </w:trPr>
        <w:tc>
          <w:tcPr>
            <w:tcW w:w="0" w:type="auto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0F0C" w:rsidRPr="00EB0F0C" w:rsidTr="00EB0F0C">
        <w:trPr>
          <w:tblCellSpacing w:w="7" w:type="dxa"/>
        </w:trPr>
        <w:tc>
          <w:tcPr>
            <w:tcW w:w="0" w:type="auto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106083546</w:t>
            </w:r>
          </w:p>
        </w:tc>
        <w:tc>
          <w:tcPr>
            <w:tcW w:w="0" w:type="auto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0F0C" w:rsidRPr="00EB0F0C" w:rsidTr="00EB0F0C">
        <w:trPr>
          <w:tblCellSpacing w:w="7" w:type="dxa"/>
        </w:trPr>
        <w:tc>
          <w:tcPr>
            <w:tcW w:w="0" w:type="auto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0F0C" w:rsidRPr="00EB0F0C" w:rsidTr="00EB0F0C">
        <w:trPr>
          <w:tblCellSpacing w:w="7" w:type="dxa"/>
        </w:trPr>
        <w:tc>
          <w:tcPr>
            <w:tcW w:w="0" w:type="auto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B0F0C" w:rsidRPr="00EB0F0C" w:rsidRDefault="00EB0F0C" w:rsidP="00EB0F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B0F0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(SPLF) О корпоративном действии "Дробление/ изменение номинальной стоимости" с ценными бумагами эмитента ПАО "Полюс" ИНН 7703389295 (акции 1-01-55192-E / ISIN RU000A0JNAA8, 1-01-55192-E / ISIN RU000A0JNAA8, 1-01-55192-E / ISIN RU000A0JNAA8, 1-01-55192-E / ISIN RU000A0JNAA8)</w:t>
      </w:r>
    </w:p>
    <w:tbl>
      <w:tblPr>
        <w:tblW w:w="501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07"/>
        <w:gridCol w:w="529"/>
        <w:gridCol w:w="866"/>
        <w:gridCol w:w="798"/>
        <w:gridCol w:w="483"/>
        <w:gridCol w:w="931"/>
        <w:gridCol w:w="377"/>
        <w:gridCol w:w="22"/>
        <w:gridCol w:w="28"/>
        <w:gridCol w:w="202"/>
        <w:gridCol w:w="1417"/>
        <w:gridCol w:w="1418"/>
        <w:gridCol w:w="590"/>
        <w:gridCol w:w="260"/>
        <w:gridCol w:w="1406"/>
        <w:gridCol w:w="20"/>
        <w:gridCol w:w="26"/>
      </w:tblGrid>
      <w:tr w:rsidR="00EB0F0C" w:rsidRPr="00EB0F0C" w:rsidTr="00EB0F0C">
        <w:trPr>
          <w:gridAfter w:val="1"/>
          <w:wAfter w:w="5" w:type="dxa"/>
          <w:tblHeader/>
          <w:tblCellSpacing w:w="7" w:type="dxa"/>
        </w:trPr>
        <w:tc>
          <w:tcPr>
            <w:tcW w:w="10633" w:type="dxa"/>
            <w:gridSpan w:val="16"/>
            <w:shd w:val="clear" w:color="auto" w:fill="BBBBBB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B0F0C" w:rsidRPr="00EB0F0C" w:rsidTr="00EB0F0C">
        <w:trPr>
          <w:gridAfter w:val="1"/>
          <w:wAfter w:w="5" w:type="dxa"/>
          <w:tblCellSpacing w:w="7" w:type="dxa"/>
        </w:trPr>
        <w:tc>
          <w:tcPr>
            <w:tcW w:w="5270" w:type="dxa"/>
            <w:gridSpan w:val="7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349" w:type="dxa"/>
            <w:gridSpan w:val="9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1017410</w:t>
            </w:r>
          </w:p>
        </w:tc>
      </w:tr>
      <w:tr w:rsidR="00EB0F0C" w:rsidRPr="00EB0F0C" w:rsidTr="00EB0F0C">
        <w:trPr>
          <w:gridAfter w:val="1"/>
          <w:wAfter w:w="5" w:type="dxa"/>
          <w:tblCellSpacing w:w="7" w:type="dxa"/>
        </w:trPr>
        <w:tc>
          <w:tcPr>
            <w:tcW w:w="5270" w:type="dxa"/>
            <w:gridSpan w:val="7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349" w:type="dxa"/>
            <w:gridSpan w:val="9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SPLF</w:t>
            </w:r>
          </w:p>
        </w:tc>
      </w:tr>
      <w:tr w:rsidR="00EB0F0C" w:rsidRPr="00EB0F0C" w:rsidTr="00EB0F0C">
        <w:trPr>
          <w:gridAfter w:val="1"/>
          <w:wAfter w:w="5" w:type="dxa"/>
          <w:tblCellSpacing w:w="7" w:type="dxa"/>
        </w:trPr>
        <w:tc>
          <w:tcPr>
            <w:tcW w:w="5270" w:type="dxa"/>
            <w:gridSpan w:val="7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349" w:type="dxa"/>
            <w:gridSpan w:val="9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Дробление/ изменение номинальной стоимости</w:t>
            </w:r>
          </w:p>
        </w:tc>
      </w:tr>
      <w:tr w:rsidR="00EB0F0C" w:rsidRPr="00EB0F0C" w:rsidTr="00EB0F0C">
        <w:trPr>
          <w:gridAfter w:val="1"/>
          <w:wAfter w:w="5" w:type="dxa"/>
          <w:tblCellSpacing w:w="7" w:type="dxa"/>
        </w:trPr>
        <w:tc>
          <w:tcPr>
            <w:tcW w:w="5270" w:type="dxa"/>
            <w:gridSpan w:val="7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5349" w:type="dxa"/>
            <w:gridSpan w:val="9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Неизвестно</w:t>
            </w:r>
          </w:p>
        </w:tc>
      </w:tr>
      <w:tr w:rsidR="00EB0F0C" w:rsidRPr="00EB0F0C" w:rsidTr="00EB0F0C">
        <w:trPr>
          <w:gridAfter w:val="1"/>
          <w:wAfter w:w="5" w:type="dxa"/>
          <w:tblHeader/>
          <w:tblCellSpacing w:w="7" w:type="dxa"/>
        </w:trPr>
        <w:tc>
          <w:tcPr>
            <w:tcW w:w="10633" w:type="dxa"/>
            <w:gridSpan w:val="16"/>
            <w:shd w:val="clear" w:color="auto" w:fill="BBBBBB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B0F0C" w:rsidRPr="00EB0F0C" w:rsidTr="00EB0F0C">
        <w:trPr>
          <w:tblHeader/>
          <w:tblCellSpacing w:w="7" w:type="dxa"/>
        </w:trPr>
        <w:tc>
          <w:tcPr>
            <w:tcW w:w="1286" w:type="dxa"/>
            <w:shd w:val="clear" w:color="auto" w:fill="BBBBBB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381" w:type="dxa"/>
            <w:gridSpan w:val="2"/>
            <w:shd w:val="clear" w:color="auto" w:fill="BBBBBB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7" w:type="dxa"/>
            <w:gridSpan w:val="2"/>
            <w:shd w:val="clear" w:color="auto" w:fill="BBBBBB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546" w:type="dxa"/>
            <w:gridSpan w:val="5"/>
            <w:shd w:val="clear" w:color="auto" w:fill="BBBBBB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6" w:type="dxa"/>
            <w:gridSpan w:val="2"/>
            <w:shd w:val="clear" w:color="auto" w:fill="BBBBBB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92" w:type="dxa"/>
            <w:shd w:val="clear" w:color="auto" w:fill="BBBBBB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25" w:type="dxa"/>
            <w:gridSpan w:val="2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0F0C" w:rsidRPr="00EB0F0C" w:rsidTr="00EB0F0C">
        <w:trPr>
          <w:tblCellSpacing w:w="7" w:type="dxa"/>
        </w:trPr>
        <w:tc>
          <w:tcPr>
            <w:tcW w:w="1286" w:type="dxa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1017410X7210</w:t>
            </w:r>
          </w:p>
        </w:tc>
        <w:tc>
          <w:tcPr>
            <w:tcW w:w="1381" w:type="dxa"/>
            <w:gridSpan w:val="2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1267" w:type="dxa"/>
            <w:gridSpan w:val="2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1546" w:type="dxa"/>
            <w:gridSpan w:val="5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</w:t>
            </w:r>
          </w:p>
        </w:tc>
        <w:tc>
          <w:tcPr>
            <w:tcW w:w="836" w:type="dxa"/>
            <w:gridSpan w:val="2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1392" w:type="dxa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" w:type="dxa"/>
            <w:gridSpan w:val="2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0F0C" w:rsidRPr="00EB0F0C" w:rsidTr="00EB0F0C">
        <w:trPr>
          <w:tblCellSpacing w:w="7" w:type="dxa"/>
        </w:trPr>
        <w:tc>
          <w:tcPr>
            <w:tcW w:w="1286" w:type="dxa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1017410X84129</w:t>
            </w:r>
          </w:p>
        </w:tc>
        <w:tc>
          <w:tcPr>
            <w:tcW w:w="1381" w:type="dxa"/>
            <w:gridSpan w:val="2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1267" w:type="dxa"/>
            <w:gridSpan w:val="2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1546" w:type="dxa"/>
            <w:gridSpan w:val="5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</w:p>
        </w:tc>
        <w:tc>
          <w:tcPr>
            <w:tcW w:w="836" w:type="dxa"/>
            <w:gridSpan w:val="2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1392" w:type="dxa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" w:type="dxa"/>
            <w:gridSpan w:val="2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0F0C" w:rsidRPr="00EB0F0C" w:rsidTr="00EB0F0C">
        <w:trPr>
          <w:tblCellSpacing w:w="7" w:type="dxa"/>
        </w:trPr>
        <w:tc>
          <w:tcPr>
            <w:tcW w:w="1286" w:type="dxa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1017410X52536</w:t>
            </w:r>
          </w:p>
        </w:tc>
        <w:tc>
          <w:tcPr>
            <w:tcW w:w="1381" w:type="dxa"/>
            <w:gridSpan w:val="2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1267" w:type="dxa"/>
            <w:gridSpan w:val="2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1546" w:type="dxa"/>
            <w:gridSpan w:val="5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</w:t>
            </w:r>
          </w:p>
        </w:tc>
        <w:tc>
          <w:tcPr>
            <w:tcW w:w="836" w:type="dxa"/>
            <w:gridSpan w:val="2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1392" w:type="dxa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133561119</w:t>
            </w:r>
          </w:p>
        </w:tc>
        <w:tc>
          <w:tcPr>
            <w:tcW w:w="25" w:type="dxa"/>
            <w:gridSpan w:val="2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0F0C" w:rsidRPr="00EB0F0C" w:rsidTr="00EB0F0C">
        <w:trPr>
          <w:tblCellSpacing w:w="7" w:type="dxa"/>
        </w:trPr>
        <w:tc>
          <w:tcPr>
            <w:tcW w:w="1286" w:type="dxa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1017410X84130</w:t>
            </w:r>
          </w:p>
        </w:tc>
        <w:tc>
          <w:tcPr>
            <w:tcW w:w="1381" w:type="dxa"/>
            <w:gridSpan w:val="2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1267" w:type="dxa"/>
            <w:gridSpan w:val="2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1546" w:type="dxa"/>
            <w:gridSpan w:val="5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POZO/DR1</w:t>
            </w:r>
          </w:p>
        </w:tc>
        <w:tc>
          <w:tcPr>
            <w:tcW w:w="836" w:type="dxa"/>
            <w:gridSpan w:val="2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1392" w:type="dxa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133561119</w:t>
            </w:r>
          </w:p>
        </w:tc>
        <w:tc>
          <w:tcPr>
            <w:tcW w:w="25" w:type="dxa"/>
            <w:gridSpan w:val="2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0F0C" w:rsidRPr="00EB0F0C" w:rsidTr="00EB0F0C">
        <w:trPr>
          <w:gridAfter w:val="1"/>
          <w:wAfter w:w="5" w:type="dxa"/>
          <w:tblHeader/>
          <w:tblCellSpacing w:w="7" w:type="dxa"/>
        </w:trPr>
        <w:tc>
          <w:tcPr>
            <w:tcW w:w="10633" w:type="dxa"/>
            <w:gridSpan w:val="16"/>
            <w:shd w:val="clear" w:color="auto" w:fill="BBBBBB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EB0F0C" w:rsidRPr="00EB0F0C" w:rsidTr="00EB0F0C">
        <w:trPr>
          <w:gridAfter w:val="1"/>
          <w:wAfter w:w="5" w:type="dxa"/>
          <w:tblCellSpacing w:w="7" w:type="dxa"/>
        </w:trPr>
        <w:tc>
          <w:tcPr>
            <w:tcW w:w="5292" w:type="dxa"/>
            <w:gridSpan w:val="8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Дата, определенная решением о выпуске</w:t>
            </w:r>
          </w:p>
        </w:tc>
        <w:tc>
          <w:tcPr>
            <w:tcW w:w="5327" w:type="dxa"/>
            <w:gridSpan w:val="8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марта 2025 г.</w:t>
            </w:r>
          </w:p>
        </w:tc>
      </w:tr>
      <w:tr w:rsidR="00EB0F0C" w:rsidRPr="00EB0F0C" w:rsidTr="00EB0F0C">
        <w:trPr>
          <w:gridAfter w:val="1"/>
          <w:wAfter w:w="5" w:type="dxa"/>
          <w:tblCellSpacing w:w="7" w:type="dxa"/>
        </w:trPr>
        <w:tc>
          <w:tcPr>
            <w:tcW w:w="5292" w:type="dxa"/>
            <w:gridSpan w:val="8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проведения операции в НРД</w:t>
            </w:r>
          </w:p>
        </w:tc>
        <w:tc>
          <w:tcPr>
            <w:tcW w:w="5327" w:type="dxa"/>
            <w:gridSpan w:val="8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марта 2025 г.</w:t>
            </w:r>
          </w:p>
        </w:tc>
      </w:tr>
      <w:tr w:rsidR="00EB0F0C" w:rsidRPr="00EB0F0C" w:rsidTr="00EB0F0C">
        <w:trPr>
          <w:gridAfter w:val="1"/>
          <w:wAfter w:w="5" w:type="dxa"/>
          <w:tblHeader/>
          <w:tblCellSpacing w:w="7" w:type="dxa"/>
        </w:trPr>
        <w:tc>
          <w:tcPr>
            <w:tcW w:w="3479" w:type="dxa"/>
            <w:gridSpan w:val="4"/>
            <w:shd w:val="clear" w:color="auto" w:fill="BBBBBB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Базовый выпуск</w:t>
            </w:r>
          </w:p>
        </w:tc>
        <w:tc>
          <w:tcPr>
            <w:tcW w:w="1827" w:type="dxa"/>
            <w:gridSpan w:val="5"/>
            <w:shd w:val="clear" w:color="auto" w:fill="BBBBBB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Размещаемый выпуск</w:t>
            </w:r>
          </w:p>
        </w:tc>
        <w:tc>
          <w:tcPr>
            <w:tcW w:w="5299" w:type="dxa"/>
            <w:gridSpan w:val="7"/>
            <w:shd w:val="clear" w:color="auto" w:fill="BBBBBB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Коэффициент</w:t>
            </w:r>
          </w:p>
        </w:tc>
      </w:tr>
      <w:tr w:rsidR="00EB0F0C" w:rsidRPr="00EB0F0C" w:rsidTr="00EB0F0C">
        <w:trPr>
          <w:gridAfter w:val="1"/>
          <w:wAfter w:w="5" w:type="dxa"/>
          <w:tblHeader/>
          <w:tblCellSpacing w:w="7" w:type="dxa"/>
        </w:trPr>
        <w:tc>
          <w:tcPr>
            <w:tcW w:w="1815" w:type="dxa"/>
            <w:gridSpan w:val="2"/>
            <w:shd w:val="clear" w:color="auto" w:fill="BBBBBB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</w:t>
            </w:r>
          </w:p>
        </w:tc>
        <w:tc>
          <w:tcPr>
            <w:tcW w:w="1650" w:type="dxa"/>
            <w:gridSpan w:val="2"/>
            <w:shd w:val="clear" w:color="auto" w:fill="BBBBBB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0" w:type="dxa"/>
            <w:gridSpan w:val="2"/>
            <w:shd w:val="clear" w:color="auto" w:fill="BBBBBB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</w:t>
            </w:r>
          </w:p>
        </w:tc>
        <w:tc>
          <w:tcPr>
            <w:tcW w:w="413" w:type="dxa"/>
            <w:gridSpan w:val="3"/>
            <w:shd w:val="clear" w:color="auto" w:fill="BBBBBB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3613" w:type="dxa"/>
            <w:gridSpan w:val="4"/>
            <w:shd w:val="clear" w:color="auto" w:fill="BBBBBB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базового выпуска</w:t>
            </w:r>
          </w:p>
        </w:tc>
        <w:tc>
          <w:tcPr>
            <w:tcW w:w="1672" w:type="dxa"/>
            <w:gridSpan w:val="3"/>
            <w:shd w:val="clear" w:color="auto" w:fill="BBBBBB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размещаемого выпуска</w:t>
            </w:r>
          </w:p>
        </w:tc>
      </w:tr>
      <w:tr w:rsidR="00EB0F0C" w:rsidRPr="00EB0F0C" w:rsidTr="00EB0F0C">
        <w:trPr>
          <w:gridAfter w:val="1"/>
          <w:wAfter w:w="5" w:type="dxa"/>
          <w:tblCellSpacing w:w="7" w:type="dxa"/>
        </w:trPr>
        <w:tc>
          <w:tcPr>
            <w:tcW w:w="1815" w:type="dxa"/>
            <w:gridSpan w:val="2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</w:t>
            </w: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POZO/DR</w:t>
            </w:r>
          </w:p>
        </w:tc>
        <w:tc>
          <w:tcPr>
            <w:tcW w:w="1650" w:type="dxa"/>
            <w:gridSpan w:val="2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1400" w:type="dxa"/>
            <w:gridSpan w:val="2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POZO/DR1</w:t>
            </w:r>
          </w:p>
        </w:tc>
        <w:tc>
          <w:tcPr>
            <w:tcW w:w="413" w:type="dxa"/>
            <w:gridSpan w:val="3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3613" w:type="dxa"/>
            <w:gridSpan w:val="4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2" w:type="dxa"/>
            <w:gridSpan w:val="3"/>
            <w:shd w:val="clear" w:color="auto" w:fill="EEEEEE"/>
            <w:vAlign w:val="center"/>
            <w:hideMark/>
          </w:tcPr>
          <w:p w:rsidR="00EB0F0C" w:rsidRPr="00EB0F0C" w:rsidRDefault="00EB0F0C" w:rsidP="00EB0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</w:tbl>
    <w:p w:rsidR="00EB0F0C" w:rsidRDefault="00EB0F0C" w:rsidP="00EB0F0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0F0C">
        <w:rPr>
          <w:rFonts w:ascii="Times New Roman" w:eastAsia="Times New Roman" w:hAnsi="Times New Roman"/>
          <w:sz w:val="20"/>
          <w:szCs w:val="20"/>
          <w:lang w:eastAsia="ru-RU"/>
        </w:rPr>
        <w:t xml:space="preserve">12.2 Информация о регистрации изменений, внесенных в решение о выпуске акций в части объема прав по акциям и (или) изменения номинальной стоимости акций, в том числе при их консолидации или дроблении </w:t>
      </w:r>
    </w:p>
    <w:p w:rsidR="00561E18" w:rsidRPr="00561E18" w:rsidRDefault="00561E18" w:rsidP="00561E18">
      <w:pPr>
        <w:pStyle w:val="a3"/>
        <w:rPr>
          <w:sz w:val="20"/>
          <w:szCs w:val="20"/>
        </w:rPr>
      </w:pPr>
      <w:r w:rsidRPr="00561E18">
        <w:rPr>
          <w:sz w:val="20"/>
          <w:szCs w:val="20"/>
        </w:rPr>
        <w:t>У акционеров, владеющих на дату проведения КД дробными акциями с кодом НРД POZO/DR, в результате операции появятся дробные акции с кодом НРД POZO/DR1.</w:t>
      </w:r>
    </w:p>
    <w:p w:rsidR="00561E18" w:rsidRPr="00561E18" w:rsidRDefault="00561E18" w:rsidP="00561E18">
      <w:pPr>
        <w:pStyle w:val="a3"/>
        <w:rPr>
          <w:sz w:val="20"/>
          <w:szCs w:val="20"/>
        </w:rPr>
      </w:pPr>
      <w:r w:rsidRPr="00561E18">
        <w:rPr>
          <w:sz w:val="20"/>
          <w:szCs w:val="20"/>
        </w:rPr>
        <w:t xml:space="preserve">Приложение 1: </w:t>
      </w:r>
      <w:hyperlink r:id="rId4" w:tgtFrame="_blank" w:history="1">
        <w:r w:rsidRPr="00561E18">
          <w:rPr>
            <w:rStyle w:val="a4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EB0F0C" w:rsidRDefault="00EB0F0C" w:rsidP="00EB0F0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0F0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5" w:tgtFrame="_blank" w:history="1">
        <w:r w:rsidRPr="00EB0F0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B0F0C" w:rsidRPr="00813556" w:rsidRDefault="00EB0F0C" w:rsidP="00EB0F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0F0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561D2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EB0F0C" w:rsidRPr="00DC60D1" w:rsidRDefault="00EB0F0C" w:rsidP="00EB0F0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B0F0C" w:rsidRPr="00DC60D1" w:rsidRDefault="00EB0F0C" w:rsidP="00EB0F0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B0F0C" w:rsidRPr="00EB0F0C" w:rsidRDefault="00EB0F0C" w:rsidP="00EB0F0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B0F0C" w:rsidRPr="00EB0F0C" w:rsidSect="00EB0F0C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B0F0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2493D"/>
    <w:rsid w:val="005367CF"/>
    <w:rsid w:val="0054130A"/>
    <w:rsid w:val="00547201"/>
    <w:rsid w:val="00553DC7"/>
    <w:rsid w:val="0055774D"/>
    <w:rsid w:val="00557B3C"/>
    <w:rsid w:val="00557C37"/>
    <w:rsid w:val="00560F2D"/>
    <w:rsid w:val="00561E18"/>
    <w:rsid w:val="005667DC"/>
    <w:rsid w:val="005675B8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B74CD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0F0C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B0F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F0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B0F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B0F0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B0F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0F0C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EB0F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sd.ru/common/img/uploaded/files/news/cafiles/9dc83c796d2745d0a96ab29fbaa86214" TargetMode="External"/><Relationship Id="rId4" Type="http://schemas.openxmlformats.org/officeDocument/2006/relationships/hyperlink" Target="http://www.nsd.ru/common/img/uploaded/files/news/cafiles/9dc83c796d2745d0a96ab29fbaa862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4</cp:revision>
  <dcterms:created xsi:type="dcterms:W3CDTF">2025-03-25T08:18:00Z</dcterms:created>
  <dcterms:modified xsi:type="dcterms:W3CDTF">2025-03-25T11:52:00Z</dcterms:modified>
</cp:coreProperties>
</file>