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46" w:rsidRPr="00B74346" w:rsidRDefault="00B74346" w:rsidP="00B7434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7434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B74346" w:rsidRPr="00B74346" w:rsidTr="00B74346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74346" w:rsidRPr="007D171A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71A">
              <w:rPr>
                <w:rFonts w:ascii="Times New Roman" w:hAnsi="Times New Roman"/>
                <w:sz w:val="20"/>
                <w:szCs w:val="20"/>
                <w:lang w:eastAsia="ru-RU"/>
              </w:rPr>
              <w:t>№ 117187281</w:t>
            </w:r>
            <w:r w:rsidR="007D171A" w:rsidRPr="007D171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7D171A" w:rsidRPr="007D171A">
              <w:rPr>
                <w:rFonts w:ascii="Times New Roman" w:hAnsi="Times New Roman"/>
                <w:sz w:val="20"/>
                <w:szCs w:val="20"/>
              </w:rPr>
              <w:t xml:space="preserve"> 117188329</w:t>
            </w: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hAnsi="Times New Roman"/>
                <w:sz w:val="20"/>
                <w:szCs w:val="20"/>
                <w:lang w:eastAsia="ru-RU"/>
              </w:rPr>
              <w:t>№ 117086430</w:t>
            </w: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4346" w:rsidRPr="00B74346" w:rsidRDefault="00B74346" w:rsidP="00B7434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7434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9"/>
        <w:gridCol w:w="714"/>
        <w:gridCol w:w="714"/>
        <w:gridCol w:w="2084"/>
        <w:gridCol w:w="604"/>
        <w:gridCol w:w="604"/>
        <w:gridCol w:w="1622"/>
        <w:gridCol w:w="754"/>
        <w:gridCol w:w="780"/>
        <w:gridCol w:w="715"/>
        <w:gridCol w:w="715"/>
        <w:gridCol w:w="28"/>
      </w:tblGrid>
      <w:tr w:rsidR="00B74346" w:rsidRPr="00B74346" w:rsidTr="00B7434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декабря 2025 г. 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74346" w:rsidRPr="00B74346" w:rsidTr="00B7434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74346" w:rsidRPr="00B74346" w:rsidTr="00B7434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346" w:rsidRPr="00B74346" w:rsidTr="00B7434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74346" w:rsidRPr="00B74346" w:rsidTr="00B7434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1104434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346" w:rsidRPr="00B74346" w:rsidTr="00B7434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 19:59 МСК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декабря 2025 г. 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74346" w:rsidRPr="00B74346" w:rsidTr="00B743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346" w:rsidRPr="00B74346" w:rsidRDefault="00B74346" w:rsidP="00B74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B74346" w:rsidRPr="00B74346" w:rsidRDefault="00B74346" w:rsidP="00B74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7434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74346" w:rsidRPr="00B74346" w:rsidRDefault="00B74346" w:rsidP="00B743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346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9-ти месяцев 2025 отчетного года. </w:t>
      </w:r>
      <w:r w:rsidRPr="00B7434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новой редакции (редакции №23) Устава Публичного акционерного общества «СИБУР Холдинг». </w:t>
      </w:r>
      <w:r w:rsidRPr="00B7434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новой редакции (редакции №13) Положения о Правлении Публичного акционерного общества «СИБУР Холдинг». </w:t>
      </w:r>
    </w:p>
    <w:p w:rsidR="00B74346" w:rsidRDefault="00B74346" w:rsidP="00B743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34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7434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74346" w:rsidRPr="00B74346" w:rsidRDefault="00B74346" w:rsidP="00B743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34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11076">
        <w:rPr>
          <w:rStyle w:val="a6"/>
          <w:sz w:val="20"/>
          <w:szCs w:val="20"/>
        </w:rPr>
        <w:t xml:space="preserve">. </w:t>
      </w:r>
      <w:r w:rsidRPr="0011107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74346" w:rsidRPr="00B74346" w:rsidSect="00B7434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434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0E2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171A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4346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947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4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34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7434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743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434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74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434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7434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743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573894e07b24df5ae1badb532527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2025-11-21T13:51:00Z</dcterms:created>
  <dcterms:modified xsi:type="dcterms:W3CDTF">2025-11-21T14:15:00Z</dcterms:modified>
</cp:coreProperties>
</file>