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35" w:rsidRPr="00912F35" w:rsidRDefault="00912F35" w:rsidP="00912F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2F35">
        <w:rPr>
          <w:rFonts w:ascii="Times New Roman" w:eastAsia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09"/>
        <w:gridCol w:w="5699"/>
        <w:gridCol w:w="51"/>
      </w:tblGrid>
      <w:tr w:rsidR="00912F35" w:rsidRPr="00912F35" w:rsidTr="00912F35">
        <w:trPr>
          <w:tblCellSpacing w:w="7" w:type="dxa"/>
        </w:trPr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124401702</w:t>
            </w:r>
          </w:p>
        </w:tc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12F35" w:rsidRPr="00912F35" w:rsidRDefault="00912F35" w:rsidP="00912F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12F3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988"/>
        <w:gridCol w:w="6671"/>
      </w:tblGrid>
      <w:tr w:rsidR="00912F35" w:rsidRPr="00912F35" w:rsidTr="00912F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1160116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 12:00 МСК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Вологодская область, город Череповец, улица Мира</w:t>
            </w: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, дом 30, здание дирекции по техническому развитию и качеству (ДТРК),</w:t>
            </w: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конференц-зал</w:t>
            </w:r>
          </w:p>
        </w:tc>
      </w:tr>
    </w:tbl>
    <w:p w:rsidR="00912F35" w:rsidRPr="00912F35" w:rsidRDefault="00912F35" w:rsidP="00912F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14"/>
        <w:gridCol w:w="1619"/>
        <w:gridCol w:w="1758"/>
        <w:gridCol w:w="1242"/>
        <w:gridCol w:w="1667"/>
        <w:gridCol w:w="1540"/>
        <w:gridCol w:w="1292"/>
        <w:gridCol w:w="27"/>
      </w:tblGrid>
      <w:tr w:rsidR="00912F35" w:rsidRPr="00912F35" w:rsidTr="00912F3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12F35" w:rsidRPr="00912F35" w:rsidTr="00912F3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12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912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912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912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1160116X5995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12F35" w:rsidRPr="00912F35" w:rsidRDefault="00912F35" w:rsidP="00912F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31"/>
        <w:gridCol w:w="3428"/>
      </w:tblGrid>
      <w:tr w:rsidR="00912F35" w:rsidRPr="00912F35" w:rsidTr="00912F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19:30 МСК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23:30 МСК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NDC000000000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NADCRUMM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Код страны: RU. </w:t>
            </w:r>
            <w:r w:rsidRPr="00912F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ПАО "Северсталь" 162608, Российская Федерация, Вологодская область, го</w:t>
            </w:r>
            <w:r w:rsidRPr="00912F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род Череповец, улица Мира, 30, здание центральной проходной ПАО «Север</w:t>
            </w:r>
            <w:r w:rsidRPr="00912F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сталь», кабинет 101</w:t>
            </w:r>
          </w:p>
        </w:tc>
      </w:tr>
      <w:tr w:rsidR="00912F35" w:rsidRPr="00912F35" w:rsidTr="00912F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F35" w:rsidRPr="00912F35" w:rsidRDefault="00912F35" w:rsidP="00912F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2F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Информация об адресе не предоставлена</w:t>
            </w:r>
          </w:p>
        </w:tc>
      </w:tr>
    </w:tbl>
    <w:p w:rsidR="00912F35" w:rsidRPr="00912F35" w:rsidRDefault="00912F35" w:rsidP="00912F35">
      <w:pPr>
        <w:pStyle w:val="2"/>
        <w:rPr>
          <w:rFonts w:ascii="Times New Roman" w:hAnsi="Times New Roman" w:cs="Times New Roman"/>
          <w:sz w:val="20"/>
          <w:szCs w:val="20"/>
        </w:rPr>
      </w:pPr>
      <w:r w:rsidRPr="00912F35">
        <w:rPr>
          <w:rFonts w:ascii="Times New Roman" w:hAnsi="Times New Roman" w:cs="Times New Roman"/>
          <w:sz w:val="20"/>
          <w:szCs w:val="20"/>
        </w:rPr>
        <w:t>Повестка</w:t>
      </w:r>
    </w:p>
    <w:p w:rsidR="00912F35" w:rsidRPr="00912F35" w:rsidRDefault="00912F35" w:rsidP="00912F35">
      <w:pPr>
        <w:rPr>
          <w:rFonts w:ascii="Times New Roman" w:hAnsi="Times New Roman"/>
          <w:sz w:val="20"/>
          <w:szCs w:val="20"/>
        </w:rPr>
      </w:pPr>
      <w:r w:rsidRPr="00912F35">
        <w:rPr>
          <w:rFonts w:ascii="Times New Roman" w:hAnsi="Times New Roman"/>
          <w:sz w:val="20"/>
          <w:szCs w:val="20"/>
        </w:rPr>
        <w:t xml:space="preserve">1. Избрание членов Совета директоров ПАО «Северсталь». </w:t>
      </w:r>
      <w:r w:rsidRPr="00912F35">
        <w:rPr>
          <w:rFonts w:ascii="Times New Roman" w:hAnsi="Times New Roman"/>
          <w:sz w:val="20"/>
          <w:szCs w:val="20"/>
        </w:rPr>
        <w:br/>
        <w:t xml:space="preserve">2. Распределение прибыли, в том числе выплата (объявление) дивидендов ПАО «Северсталь» по результатам 2025 года. </w:t>
      </w:r>
      <w:r w:rsidRPr="00912F35">
        <w:rPr>
          <w:rFonts w:ascii="Times New Roman" w:hAnsi="Times New Roman"/>
          <w:sz w:val="20"/>
          <w:szCs w:val="20"/>
        </w:rPr>
        <w:br/>
        <w:t xml:space="preserve">3. Назначение аудиторской организации ПАО «Северсталь». </w:t>
      </w:r>
    </w:p>
    <w:p w:rsidR="00912F35" w:rsidRDefault="00912F35" w:rsidP="00912F35">
      <w:pPr>
        <w:pStyle w:val="a3"/>
        <w:rPr>
          <w:sz w:val="20"/>
          <w:szCs w:val="20"/>
        </w:rPr>
      </w:pPr>
      <w:r w:rsidRPr="00912F35">
        <w:rPr>
          <w:sz w:val="20"/>
          <w:szCs w:val="20"/>
        </w:rPr>
        <w:t xml:space="preserve">Приложение 1: </w:t>
      </w:r>
      <w:hyperlink r:id="rId4" w:tgtFrame="_blank" w:history="1">
        <w:r w:rsidRPr="00912F35">
          <w:rPr>
            <w:rStyle w:val="a4"/>
            <w:rFonts w:eastAsiaTheme="majorEastAsia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912F35" w:rsidRPr="00813556" w:rsidRDefault="00912F35" w:rsidP="00912F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912F35" w:rsidRPr="00813556" w:rsidSect="00912F3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F3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1B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2F35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12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F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F3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12F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2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912F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f8e53c455d34802bbd4e5ee2c362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2604</Characters>
  <Application>Microsoft Office Word</Application>
  <DocSecurity>0</DocSecurity>
  <Lines>21</Lines>
  <Paragraphs>6</Paragraphs>
  <ScaleCrop>false</ScaleCrop>
  <Company>BankSGB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2026-05-06T13:22:00Z</dcterms:created>
  <dcterms:modified xsi:type="dcterms:W3CDTF">2026-05-06T13:23:00Z</dcterms:modified>
</cp:coreProperties>
</file>