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5C" w:rsidRPr="007423F6" w:rsidRDefault="00A5205C" w:rsidP="007423F6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7423F6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A5205C" w:rsidRPr="007423F6" w:rsidTr="00A5205C">
        <w:trPr>
          <w:tblCellSpacing w:w="7" w:type="dxa"/>
        </w:trPr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3F6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3F6">
              <w:rPr>
                <w:rFonts w:ascii="Times New Roman" w:hAnsi="Times New Roman"/>
                <w:sz w:val="20"/>
                <w:szCs w:val="20"/>
                <w:lang w:eastAsia="ru-RU"/>
              </w:rPr>
              <w:t>№ 127297550</w:t>
            </w: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5205C" w:rsidRPr="007423F6" w:rsidTr="00A5205C">
        <w:trPr>
          <w:tblCellSpacing w:w="7" w:type="dxa"/>
        </w:trPr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3F6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3F6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5205C" w:rsidRPr="007423F6" w:rsidTr="00A5205C">
        <w:trPr>
          <w:tblCellSpacing w:w="7" w:type="dxa"/>
        </w:trPr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3F6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23F6">
              <w:rPr>
                <w:rFonts w:ascii="Times New Roman" w:hAnsi="Times New Roman"/>
                <w:sz w:val="20"/>
                <w:szCs w:val="20"/>
                <w:lang w:eastAsia="ru-RU"/>
              </w:rPr>
              <w:t>№ 127236870</w:t>
            </w: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5205C" w:rsidRPr="007423F6" w:rsidTr="00A5205C">
        <w:trPr>
          <w:tblCellSpacing w:w="7" w:type="dxa"/>
        </w:trPr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5205C" w:rsidRPr="007423F6" w:rsidTr="00A5205C">
        <w:trPr>
          <w:tblCellSpacing w:w="7" w:type="dxa"/>
        </w:trPr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205C" w:rsidRPr="007423F6" w:rsidRDefault="00A5205C" w:rsidP="007423F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5205C" w:rsidRPr="007423F6" w:rsidRDefault="00A5205C" w:rsidP="007423F6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7423F6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"Группа ЛСР" ИНН 7838360491 (акции 1-01-55234-E / ISIN RU000A0JPFP0, 1-01-55234-E / ISIN RU000A0JPFP0)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7"/>
        <w:gridCol w:w="1153"/>
        <w:gridCol w:w="1671"/>
        <w:gridCol w:w="586"/>
        <w:gridCol w:w="586"/>
        <w:gridCol w:w="1607"/>
        <w:gridCol w:w="1366"/>
        <w:gridCol w:w="1348"/>
        <w:gridCol w:w="1212"/>
        <w:gridCol w:w="27"/>
      </w:tblGrid>
      <w:tr w:rsidR="00A5205C" w:rsidRPr="00A5205C" w:rsidTr="00A5205C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 12:00 МСК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июня 2026 г.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Санкт-Петербург, Пулковское шоссе, д. 14, с. 7, отель «Домина Пулко</w:t>
            </w: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во», конференц-зал «Байкал».</w:t>
            </w:r>
          </w:p>
        </w:tc>
      </w:tr>
      <w:tr w:rsidR="00A5205C" w:rsidRPr="00A5205C" w:rsidTr="00A5205C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A5205C" w:rsidRPr="00A5205C" w:rsidTr="00A5205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1176238X9246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1176238X75776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LSRG/DR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5205C" w:rsidRPr="00A5205C" w:rsidRDefault="00A5205C" w:rsidP="00A520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15"/>
        <w:gridCol w:w="5488"/>
        <w:gridCol w:w="40"/>
      </w:tblGrid>
      <w:tr w:rsidR="00A5205C" w:rsidRPr="00A5205C" w:rsidTr="00A5205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A5205C" w:rsidRPr="00A5205C" w:rsidTr="00A5205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A5205C" w:rsidRPr="00A5205C" w:rsidTr="00A5205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20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205C" w:rsidRPr="00A5205C" w:rsidRDefault="00A5205C" w:rsidP="00A52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5205C" w:rsidRPr="00A5205C" w:rsidRDefault="00A5205C" w:rsidP="00A520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205C" w:rsidRPr="007423F6" w:rsidRDefault="00A5205C" w:rsidP="007423F6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7423F6">
        <w:rPr>
          <w:rFonts w:ascii="Times New Roman" w:hAnsi="Times New Roman"/>
          <w:sz w:val="20"/>
          <w:szCs w:val="20"/>
        </w:rPr>
        <w:t>1.1 Уточнение результатов голосования с учётом дробного количества. 82 297 983,6 +++2.1 Уточнение результатов голосования с учётом дробного количества. 82 297 862,6 +++3.1 Уточнение результатов голосования с учётом дробного количества. 82 298 544,6 +++3.2 Уточнение результатов голосования с учётом дробного количества. 82 294 967,6 +++4.1 Уточнение результатов голосования с учётом дробного количества. 82 295 674,6 +++5.1 Уточнение результатов голосования с учётом дробного количества. Яковлев Владимир Анатольевич – независимый директор: ЗА - 82 063 540,4 +++6.1 Уточнение результатов голосования с учётом дробного количества. 82 295 996,6 +++6.2 Уточнение результатов голосования с учётом дробного количества. 82 295 984,6 +++7.1 Уточнение результатов голосования с учётом дробного количества. 82 296 133,6 +++8.1 Уточнение результатов голосования с учётом дробного количества. 82 296 107,6 +++</w:t>
      </w:r>
    </w:p>
    <w:p w:rsidR="00A5205C" w:rsidRDefault="00A5205C" w:rsidP="00A5205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5205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7423F6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7423F6" w:rsidRPr="001368A4" w:rsidRDefault="007423F6" w:rsidP="007423F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1368A4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423F6" w:rsidRPr="001368A4" w:rsidRDefault="007423F6" w:rsidP="007423F6"/>
    <w:p w:rsidR="007423F6" w:rsidRPr="00A5205C" w:rsidRDefault="007423F6" w:rsidP="00A5205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423F6" w:rsidRPr="00A5205C" w:rsidSect="007423F6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205C"/>
    <w:rsid w:val="000048F3"/>
    <w:rsid w:val="00005594"/>
    <w:rsid w:val="00007F2B"/>
    <w:rsid w:val="00016917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23F6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5205C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520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05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52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205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520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205C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7423F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d2851e3a4154620abd6635c373281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3</cp:revision>
  <dcterms:created xsi:type="dcterms:W3CDTF">2026-07-02T12:23:00Z</dcterms:created>
  <dcterms:modified xsi:type="dcterms:W3CDTF">2026-07-02T12:26:00Z</dcterms:modified>
</cp:coreProperties>
</file>