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6D2D" w:rsidRPr="00166D2D" w:rsidRDefault="00166D2D" w:rsidP="00166D2D">
      <w:pPr>
        <w:pStyle w:val="a5"/>
        <w:rPr>
          <w:rFonts w:ascii="Times New Roman" w:hAnsi="Times New Roman"/>
          <w:sz w:val="20"/>
          <w:szCs w:val="20"/>
          <w:lang w:eastAsia="ru-RU"/>
        </w:rPr>
      </w:pPr>
      <w:r w:rsidRPr="00166D2D">
        <w:rPr>
          <w:rFonts w:ascii="Times New Roman" w:hAnsi="Times New Roman"/>
          <w:sz w:val="20"/>
          <w:szCs w:val="20"/>
          <w:lang w:eastAsia="ru-RU"/>
        </w:rPr>
        <w:t xml:space="preserve"> Уведомление о корпоративном действии</w:t>
      </w:r>
    </w:p>
    <w:tbl>
      <w:tblPr>
        <w:tblW w:w="5000" w:type="pct"/>
        <w:tblCellSpacing w:w="7" w:type="dxa"/>
        <w:tblCellMar>
          <w:left w:w="0" w:type="dxa"/>
          <w:right w:w="0" w:type="dxa"/>
        </w:tblCellMar>
        <w:tblLook w:val="04A0"/>
      </w:tblPr>
      <w:tblGrid>
        <w:gridCol w:w="5944"/>
        <w:gridCol w:w="4958"/>
        <w:gridCol w:w="41"/>
      </w:tblGrid>
      <w:tr w:rsidR="00166D2D" w:rsidRPr="00166D2D" w:rsidTr="00166D2D">
        <w:trPr>
          <w:tblCellSpacing w:w="7" w:type="dxa"/>
        </w:trPr>
        <w:tc>
          <w:tcPr>
            <w:tcW w:w="0" w:type="auto"/>
            <w:vAlign w:val="center"/>
            <w:hideMark/>
          </w:tcPr>
          <w:p w:rsidR="00166D2D" w:rsidRPr="00166D2D" w:rsidRDefault="00166D2D" w:rsidP="00166D2D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6D2D">
              <w:rPr>
                <w:rFonts w:ascii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0" w:type="auto"/>
            <w:vAlign w:val="center"/>
            <w:hideMark/>
          </w:tcPr>
          <w:p w:rsidR="00166D2D" w:rsidRPr="00166D2D" w:rsidRDefault="00166D2D" w:rsidP="00166D2D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6D2D">
              <w:rPr>
                <w:rFonts w:ascii="Times New Roman" w:hAnsi="Times New Roman"/>
                <w:sz w:val="20"/>
                <w:szCs w:val="20"/>
                <w:lang w:eastAsia="ru-RU"/>
              </w:rPr>
              <w:t>№ 129957245</w:t>
            </w:r>
          </w:p>
        </w:tc>
        <w:tc>
          <w:tcPr>
            <w:tcW w:w="0" w:type="auto"/>
            <w:vAlign w:val="center"/>
            <w:hideMark/>
          </w:tcPr>
          <w:p w:rsidR="00166D2D" w:rsidRPr="00166D2D" w:rsidRDefault="00166D2D" w:rsidP="00166D2D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166D2D" w:rsidRPr="00166D2D" w:rsidTr="00166D2D">
        <w:trPr>
          <w:tblCellSpacing w:w="7" w:type="dxa"/>
        </w:trPr>
        <w:tc>
          <w:tcPr>
            <w:tcW w:w="0" w:type="auto"/>
            <w:vAlign w:val="center"/>
            <w:hideMark/>
          </w:tcPr>
          <w:p w:rsidR="00166D2D" w:rsidRPr="00166D2D" w:rsidRDefault="00166D2D" w:rsidP="00166D2D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6D2D">
              <w:rPr>
                <w:rFonts w:ascii="Times New Roman" w:hAnsi="Times New Roman"/>
                <w:sz w:val="20"/>
                <w:szCs w:val="20"/>
                <w:lang w:eastAsia="ru-RU"/>
              </w:rPr>
              <w:t>Функция сообщения:</w:t>
            </w:r>
          </w:p>
        </w:tc>
        <w:tc>
          <w:tcPr>
            <w:tcW w:w="0" w:type="auto"/>
            <w:vAlign w:val="center"/>
            <w:hideMark/>
          </w:tcPr>
          <w:p w:rsidR="00166D2D" w:rsidRPr="00166D2D" w:rsidRDefault="00166D2D" w:rsidP="00166D2D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6D2D">
              <w:rPr>
                <w:rFonts w:ascii="Times New Roman" w:hAnsi="Times New Roman"/>
                <w:sz w:val="20"/>
                <w:szCs w:val="20"/>
                <w:lang w:eastAsia="ru-RU"/>
              </w:rPr>
              <w:t>Новое сообщение</w:t>
            </w:r>
          </w:p>
        </w:tc>
        <w:tc>
          <w:tcPr>
            <w:tcW w:w="0" w:type="auto"/>
            <w:vAlign w:val="center"/>
            <w:hideMark/>
          </w:tcPr>
          <w:p w:rsidR="00166D2D" w:rsidRPr="00166D2D" w:rsidRDefault="00166D2D" w:rsidP="00166D2D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166D2D" w:rsidRPr="00166D2D" w:rsidTr="00166D2D">
        <w:trPr>
          <w:tblCellSpacing w:w="7" w:type="dxa"/>
        </w:trPr>
        <w:tc>
          <w:tcPr>
            <w:tcW w:w="0" w:type="auto"/>
            <w:vAlign w:val="center"/>
            <w:hideMark/>
          </w:tcPr>
          <w:p w:rsidR="00166D2D" w:rsidRPr="00166D2D" w:rsidRDefault="00166D2D" w:rsidP="00166D2D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66D2D" w:rsidRPr="00166D2D" w:rsidRDefault="00166D2D" w:rsidP="00166D2D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66D2D" w:rsidRPr="00166D2D" w:rsidRDefault="00166D2D" w:rsidP="00166D2D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166D2D" w:rsidRPr="00166D2D" w:rsidTr="00166D2D">
        <w:trPr>
          <w:tblCellSpacing w:w="7" w:type="dxa"/>
        </w:trPr>
        <w:tc>
          <w:tcPr>
            <w:tcW w:w="0" w:type="auto"/>
            <w:vAlign w:val="center"/>
            <w:hideMark/>
          </w:tcPr>
          <w:p w:rsidR="00166D2D" w:rsidRPr="00166D2D" w:rsidRDefault="00166D2D" w:rsidP="00166D2D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66D2D" w:rsidRPr="00166D2D" w:rsidRDefault="00166D2D" w:rsidP="00166D2D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66D2D" w:rsidRPr="00166D2D" w:rsidRDefault="00166D2D" w:rsidP="00166D2D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166D2D" w:rsidRPr="00166D2D" w:rsidRDefault="00166D2D" w:rsidP="00166D2D">
      <w:pPr>
        <w:pStyle w:val="a5"/>
        <w:rPr>
          <w:rFonts w:ascii="Times New Roman" w:hAnsi="Times New Roman"/>
          <w:b/>
          <w:bCs/>
          <w:kern w:val="36"/>
          <w:sz w:val="20"/>
          <w:szCs w:val="20"/>
          <w:lang w:eastAsia="ru-RU"/>
        </w:rPr>
      </w:pPr>
      <w:r w:rsidRPr="00166D2D">
        <w:rPr>
          <w:rFonts w:ascii="Times New Roman" w:hAnsi="Times New Roman"/>
          <w:b/>
          <w:bCs/>
          <w:kern w:val="36"/>
          <w:sz w:val="20"/>
          <w:szCs w:val="20"/>
          <w:lang w:eastAsia="ru-RU"/>
        </w:rPr>
        <w:t>(DVCA) О корпоративном действии "Выплата дивидендов в виде денежных средств" с ценными бумагами эмитента ПАО "СИБУР Холдинг" ИНН 7727547261 (акция 1-02-65134-D / ISIN RU000A0JSTX9)</w:t>
      </w:r>
    </w:p>
    <w:tbl>
      <w:tblPr>
        <w:tblW w:w="5000" w:type="pct"/>
        <w:tblCellSpacing w:w="7" w:type="dxa"/>
        <w:tblCellMar>
          <w:left w:w="0" w:type="dxa"/>
          <w:right w:w="0" w:type="dxa"/>
        </w:tblCellMar>
        <w:tblLook w:val="04A0"/>
      </w:tblPr>
      <w:tblGrid>
        <w:gridCol w:w="1407"/>
        <w:gridCol w:w="1206"/>
        <w:gridCol w:w="1679"/>
        <w:gridCol w:w="589"/>
        <w:gridCol w:w="589"/>
        <w:gridCol w:w="807"/>
        <w:gridCol w:w="807"/>
        <w:gridCol w:w="718"/>
        <w:gridCol w:w="708"/>
        <w:gridCol w:w="696"/>
        <w:gridCol w:w="696"/>
        <w:gridCol w:w="1041"/>
      </w:tblGrid>
      <w:tr w:rsidR="00166D2D" w:rsidRPr="00166D2D" w:rsidTr="00166D2D">
        <w:trPr>
          <w:tblHeader/>
          <w:tblCellSpacing w:w="7" w:type="dxa"/>
        </w:trPr>
        <w:tc>
          <w:tcPr>
            <w:tcW w:w="0" w:type="auto"/>
            <w:gridSpan w:val="12"/>
            <w:shd w:val="clear" w:color="auto" w:fill="BBBBBB"/>
            <w:vAlign w:val="center"/>
            <w:hideMark/>
          </w:tcPr>
          <w:p w:rsidR="00166D2D" w:rsidRPr="00166D2D" w:rsidRDefault="00166D2D" w:rsidP="00166D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6D2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166D2D" w:rsidRPr="00166D2D" w:rsidTr="00166D2D">
        <w:trPr>
          <w:tblCellSpacing w:w="7" w:type="dxa"/>
        </w:trPr>
        <w:tc>
          <w:tcPr>
            <w:tcW w:w="0" w:type="auto"/>
            <w:gridSpan w:val="6"/>
            <w:shd w:val="clear" w:color="auto" w:fill="EEEEEE"/>
            <w:vAlign w:val="center"/>
            <w:hideMark/>
          </w:tcPr>
          <w:p w:rsidR="00166D2D" w:rsidRPr="00166D2D" w:rsidRDefault="00166D2D" w:rsidP="00166D2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66D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0" w:type="auto"/>
            <w:gridSpan w:val="6"/>
            <w:shd w:val="clear" w:color="auto" w:fill="EEEEEE"/>
            <w:vAlign w:val="center"/>
            <w:hideMark/>
          </w:tcPr>
          <w:p w:rsidR="00166D2D" w:rsidRPr="00166D2D" w:rsidRDefault="00166D2D" w:rsidP="00166D2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66D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1216268</w:t>
            </w:r>
          </w:p>
        </w:tc>
      </w:tr>
      <w:tr w:rsidR="00166D2D" w:rsidRPr="00166D2D" w:rsidTr="00166D2D">
        <w:trPr>
          <w:tblCellSpacing w:w="7" w:type="dxa"/>
        </w:trPr>
        <w:tc>
          <w:tcPr>
            <w:tcW w:w="0" w:type="auto"/>
            <w:gridSpan w:val="6"/>
            <w:shd w:val="clear" w:color="auto" w:fill="EEEEEE"/>
            <w:vAlign w:val="center"/>
            <w:hideMark/>
          </w:tcPr>
          <w:p w:rsidR="00166D2D" w:rsidRPr="00166D2D" w:rsidRDefault="00166D2D" w:rsidP="00166D2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66D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0" w:type="auto"/>
            <w:gridSpan w:val="6"/>
            <w:shd w:val="clear" w:color="auto" w:fill="EEEEEE"/>
            <w:vAlign w:val="center"/>
            <w:hideMark/>
          </w:tcPr>
          <w:p w:rsidR="00166D2D" w:rsidRPr="00166D2D" w:rsidRDefault="00166D2D" w:rsidP="00166D2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66D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DVCA</w:t>
            </w:r>
          </w:p>
        </w:tc>
      </w:tr>
      <w:tr w:rsidR="00166D2D" w:rsidRPr="00166D2D" w:rsidTr="00166D2D">
        <w:trPr>
          <w:tblCellSpacing w:w="7" w:type="dxa"/>
        </w:trPr>
        <w:tc>
          <w:tcPr>
            <w:tcW w:w="0" w:type="auto"/>
            <w:gridSpan w:val="6"/>
            <w:shd w:val="clear" w:color="auto" w:fill="EEEEEE"/>
            <w:vAlign w:val="center"/>
            <w:hideMark/>
          </w:tcPr>
          <w:p w:rsidR="00166D2D" w:rsidRPr="00166D2D" w:rsidRDefault="00166D2D" w:rsidP="00166D2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66D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0" w:type="auto"/>
            <w:gridSpan w:val="6"/>
            <w:shd w:val="clear" w:color="auto" w:fill="EEEEEE"/>
            <w:vAlign w:val="center"/>
            <w:hideMark/>
          </w:tcPr>
          <w:p w:rsidR="00166D2D" w:rsidRPr="00166D2D" w:rsidRDefault="00166D2D" w:rsidP="00166D2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66D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дивидендов в виде денежных средств</w:t>
            </w:r>
          </w:p>
        </w:tc>
      </w:tr>
      <w:tr w:rsidR="00166D2D" w:rsidRPr="00166D2D" w:rsidTr="00166D2D">
        <w:trPr>
          <w:tblCellSpacing w:w="7" w:type="dxa"/>
        </w:trPr>
        <w:tc>
          <w:tcPr>
            <w:tcW w:w="0" w:type="auto"/>
            <w:gridSpan w:val="6"/>
            <w:shd w:val="clear" w:color="auto" w:fill="EEEEEE"/>
            <w:vAlign w:val="center"/>
            <w:hideMark/>
          </w:tcPr>
          <w:p w:rsidR="00166D2D" w:rsidRPr="00166D2D" w:rsidRDefault="00166D2D" w:rsidP="00166D2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66D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платежа НД и ДУ (проф. уч.), зарегистрированным в реестре акционеров</w:t>
            </w:r>
          </w:p>
        </w:tc>
        <w:tc>
          <w:tcPr>
            <w:tcW w:w="0" w:type="auto"/>
            <w:gridSpan w:val="6"/>
            <w:shd w:val="clear" w:color="auto" w:fill="EEEEEE"/>
            <w:vAlign w:val="center"/>
            <w:hideMark/>
          </w:tcPr>
          <w:p w:rsidR="00166D2D" w:rsidRPr="00166D2D" w:rsidRDefault="00166D2D" w:rsidP="00166D2D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66D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 октября 2026 г.</w:t>
            </w:r>
          </w:p>
        </w:tc>
      </w:tr>
      <w:tr w:rsidR="00166D2D" w:rsidRPr="00166D2D" w:rsidTr="00166D2D">
        <w:trPr>
          <w:tblCellSpacing w:w="7" w:type="dxa"/>
        </w:trPr>
        <w:tc>
          <w:tcPr>
            <w:tcW w:w="0" w:type="auto"/>
            <w:gridSpan w:val="6"/>
            <w:shd w:val="clear" w:color="auto" w:fill="EEEEEE"/>
            <w:vAlign w:val="center"/>
            <w:hideMark/>
          </w:tcPr>
          <w:p w:rsidR="00166D2D" w:rsidRPr="00166D2D" w:rsidRDefault="00166D2D" w:rsidP="00166D2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66D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платежа другим зарегистрированным в реестре акционеров лицам</w:t>
            </w:r>
          </w:p>
        </w:tc>
        <w:tc>
          <w:tcPr>
            <w:tcW w:w="0" w:type="auto"/>
            <w:gridSpan w:val="6"/>
            <w:shd w:val="clear" w:color="auto" w:fill="EEEEEE"/>
            <w:vAlign w:val="center"/>
            <w:hideMark/>
          </w:tcPr>
          <w:p w:rsidR="00166D2D" w:rsidRPr="00166D2D" w:rsidRDefault="00166D2D" w:rsidP="00166D2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66D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 ноября 2026 г.</w:t>
            </w:r>
          </w:p>
        </w:tc>
      </w:tr>
      <w:tr w:rsidR="00166D2D" w:rsidRPr="00166D2D" w:rsidTr="00166D2D">
        <w:trPr>
          <w:tblCellSpacing w:w="7" w:type="dxa"/>
        </w:trPr>
        <w:tc>
          <w:tcPr>
            <w:tcW w:w="0" w:type="auto"/>
            <w:gridSpan w:val="6"/>
            <w:shd w:val="clear" w:color="auto" w:fill="EEEEEE"/>
            <w:vAlign w:val="center"/>
            <w:hideMark/>
          </w:tcPr>
          <w:p w:rsidR="00166D2D" w:rsidRPr="00166D2D" w:rsidRDefault="00166D2D" w:rsidP="00166D2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66D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</w:t>
            </w:r>
          </w:p>
        </w:tc>
        <w:tc>
          <w:tcPr>
            <w:tcW w:w="0" w:type="auto"/>
            <w:gridSpan w:val="6"/>
            <w:shd w:val="clear" w:color="auto" w:fill="EEEEEE"/>
            <w:vAlign w:val="center"/>
            <w:hideMark/>
          </w:tcPr>
          <w:p w:rsidR="00166D2D" w:rsidRPr="00166D2D" w:rsidRDefault="00166D2D" w:rsidP="00166D2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66D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октября 2026 г.</w:t>
            </w:r>
          </w:p>
        </w:tc>
      </w:tr>
      <w:tr w:rsidR="00166D2D" w:rsidRPr="00166D2D" w:rsidTr="00166D2D">
        <w:trPr>
          <w:tblHeader/>
          <w:tblCellSpacing w:w="7" w:type="dxa"/>
        </w:trPr>
        <w:tc>
          <w:tcPr>
            <w:tcW w:w="0" w:type="auto"/>
            <w:gridSpan w:val="12"/>
            <w:shd w:val="clear" w:color="auto" w:fill="BBBBBB"/>
            <w:vAlign w:val="center"/>
            <w:hideMark/>
          </w:tcPr>
          <w:p w:rsidR="00166D2D" w:rsidRPr="00166D2D" w:rsidRDefault="00166D2D" w:rsidP="00166D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6D2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166D2D" w:rsidRPr="00166D2D" w:rsidTr="00166D2D">
        <w:trPr>
          <w:tblHeader/>
          <w:tblCellSpacing w:w="7" w:type="dxa"/>
        </w:trPr>
        <w:tc>
          <w:tcPr>
            <w:tcW w:w="0" w:type="auto"/>
            <w:shd w:val="clear" w:color="auto" w:fill="BBBBBB"/>
            <w:vAlign w:val="center"/>
            <w:hideMark/>
          </w:tcPr>
          <w:p w:rsidR="00166D2D" w:rsidRPr="00166D2D" w:rsidRDefault="00166D2D" w:rsidP="00166D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6D2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Референс КД по ценной бумаге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166D2D" w:rsidRPr="00166D2D" w:rsidRDefault="00166D2D" w:rsidP="00166D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6D2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166D2D" w:rsidRPr="00166D2D" w:rsidRDefault="00166D2D" w:rsidP="00166D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6D2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0" w:type="auto"/>
            <w:gridSpan w:val="2"/>
            <w:shd w:val="clear" w:color="auto" w:fill="BBBBBB"/>
            <w:vAlign w:val="center"/>
            <w:hideMark/>
          </w:tcPr>
          <w:p w:rsidR="00166D2D" w:rsidRPr="00166D2D" w:rsidRDefault="00166D2D" w:rsidP="00166D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6D2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0" w:type="auto"/>
            <w:gridSpan w:val="2"/>
            <w:shd w:val="clear" w:color="auto" w:fill="BBBBBB"/>
            <w:vAlign w:val="center"/>
            <w:hideMark/>
          </w:tcPr>
          <w:p w:rsidR="00166D2D" w:rsidRPr="00166D2D" w:rsidRDefault="00166D2D" w:rsidP="00166D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6D2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0" w:type="auto"/>
            <w:gridSpan w:val="2"/>
            <w:shd w:val="clear" w:color="auto" w:fill="BBBBBB"/>
            <w:vAlign w:val="center"/>
            <w:hideMark/>
          </w:tcPr>
          <w:p w:rsidR="00166D2D" w:rsidRPr="00166D2D" w:rsidRDefault="00166D2D" w:rsidP="00166D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6D2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gridSpan w:val="2"/>
            <w:shd w:val="clear" w:color="auto" w:fill="BBBBBB"/>
            <w:vAlign w:val="center"/>
            <w:hideMark/>
          </w:tcPr>
          <w:p w:rsidR="00166D2D" w:rsidRPr="00166D2D" w:rsidRDefault="00166D2D" w:rsidP="00166D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6D2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0" w:type="auto"/>
            <w:vAlign w:val="center"/>
            <w:hideMark/>
          </w:tcPr>
          <w:p w:rsidR="00166D2D" w:rsidRPr="00166D2D" w:rsidRDefault="00166D2D" w:rsidP="00166D2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66D2D" w:rsidRPr="00166D2D" w:rsidTr="00166D2D">
        <w:trPr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:rsidR="00166D2D" w:rsidRPr="00166D2D" w:rsidRDefault="00166D2D" w:rsidP="00166D2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66D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1216268X17760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66D2D" w:rsidRPr="00166D2D" w:rsidRDefault="00166D2D" w:rsidP="00166D2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66D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Публичное акционерное общество "СИБУР Холдинг"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66D2D" w:rsidRPr="00166D2D" w:rsidRDefault="00166D2D" w:rsidP="00166D2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66D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1-02-65134-D</w:t>
            </w:r>
          </w:p>
        </w:tc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166D2D" w:rsidRPr="00166D2D" w:rsidRDefault="00166D2D" w:rsidP="00166D2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66D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 мая 2012 г.</w:t>
            </w:r>
          </w:p>
        </w:tc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166D2D" w:rsidRPr="00166D2D" w:rsidRDefault="00166D2D" w:rsidP="00166D2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66D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акции обыкновенные </w:t>
            </w:r>
          </w:p>
        </w:tc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166D2D" w:rsidRPr="00166D2D" w:rsidRDefault="00166D2D" w:rsidP="00166D2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66D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RU000A0JSTX9</w:t>
            </w:r>
          </w:p>
        </w:tc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166D2D" w:rsidRPr="00166D2D" w:rsidRDefault="00166D2D" w:rsidP="00166D2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66D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RU000A0JSTX9</w:t>
            </w:r>
          </w:p>
        </w:tc>
        <w:tc>
          <w:tcPr>
            <w:tcW w:w="0" w:type="auto"/>
            <w:vAlign w:val="center"/>
            <w:hideMark/>
          </w:tcPr>
          <w:p w:rsidR="00166D2D" w:rsidRPr="00166D2D" w:rsidRDefault="00166D2D" w:rsidP="00166D2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66D2D" w:rsidRPr="00166D2D" w:rsidTr="00166D2D">
        <w:trPr>
          <w:tblHeader/>
          <w:tblCellSpacing w:w="7" w:type="dxa"/>
        </w:trPr>
        <w:tc>
          <w:tcPr>
            <w:tcW w:w="0" w:type="auto"/>
            <w:gridSpan w:val="12"/>
            <w:shd w:val="clear" w:color="auto" w:fill="BBBBBB"/>
            <w:vAlign w:val="center"/>
            <w:hideMark/>
          </w:tcPr>
          <w:p w:rsidR="00166D2D" w:rsidRPr="00166D2D" w:rsidRDefault="00166D2D" w:rsidP="00166D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6D2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дивидендов</w:t>
            </w:r>
          </w:p>
        </w:tc>
      </w:tr>
      <w:tr w:rsidR="00166D2D" w:rsidRPr="00166D2D" w:rsidTr="00166D2D">
        <w:trPr>
          <w:tblCellSpacing w:w="7" w:type="dxa"/>
        </w:trPr>
        <w:tc>
          <w:tcPr>
            <w:tcW w:w="0" w:type="auto"/>
            <w:gridSpan w:val="8"/>
            <w:shd w:val="clear" w:color="auto" w:fill="EEEEEE"/>
            <w:vAlign w:val="center"/>
            <w:hideMark/>
          </w:tcPr>
          <w:p w:rsidR="00166D2D" w:rsidRPr="00166D2D" w:rsidRDefault="00166D2D" w:rsidP="00166D2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66D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166D2D" w:rsidRPr="00166D2D" w:rsidRDefault="00166D2D" w:rsidP="00166D2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66D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RU000A0JSTX9</w:t>
            </w:r>
          </w:p>
        </w:tc>
      </w:tr>
      <w:tr w:rsidR="00166D2D" w:rsidRPr="00166D2D" w:rsidTr="00166D2D">
        <w:trPr>
          <w:tblCellSpacing w:w="7" w:type="dxa"/>
        </w:trPr>
        <w:tc>
          <w:tcPr>
            <w:tcW w:w="0" w:type="auto"/>
            <w:gridSpan w:val="8"/>
            <w:shd w:val="clear" w:color="auto" w:fill="EEEEEE"/>
            <w:vAlign w:val="center"/>
            <w:hideMark/>
          </w:tcPr>
          <w:p w:rsidR="00166D2D" w:rsidRPr="00166D2D" w:rsidRDefault="00166D2D" w:rsidP="00166D2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66D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Размер дивидендов на одну ценную бумагу в валюте платежа 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166D2D" w:rsidRPr="00166D2D" w:rsidRDefault="00166D2D" w:rsidP="00166D2D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66D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8.77</w:t>
            </w:r>
          </w:p>
        </w:tc>
      </w:tr>
      <w:tr w:rsidR="00166D2D" w:rsidRPr="00166D2D" w:rsidTr="00166D2D">
        <w:trPr>
          <w:tblCellSpacing w:w="7" w:type="dxa"/>
        </w:trPr>
        <w:tc>
          <w:tcPr>
            <w:tcW w:w="0" w:type="auto"/>
            <w:gridSpan w:val="8"/>
            <w:shd w:val="clear" w:color="auto" w:fill="EEEEEE"/>
            <w:vAlign w:val="center"/>
            <w:hideMark/>
          </w:tcPr>
          <w:p w:rsidR="00166D2D" w:rsidRPr="00166D2D" w:rsidRDefault="00166D2D" w:rsidP="00166D2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66D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166D2D" w:rsidRPr="00166D2D" w:rsidRDefault="00166D2D" w:rsidP="00166D2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66D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166D2D" w:rsidRPr="00166D2D" w:rsidTr="00166D2D">
        <w:trPr>
          <w:tblCellSpacing w:w="7" w:type="dxa"/>
        </w:trPr>
        <w:tc>
          <w:tcPr>
            <w:tcW w:w="0" w:type="auto"/>
            <w:gridSpan w:val="8"/>
            <w:shd w:val="clear" w:color="auto" w:fill="EEEEEE"/>
            <w:vAlign w:val="center"/>
            <w:hideMark/>
          </w:tcPr>
          <w:p w:rsidR="00166D2D" w:rsidRPr="00166D2D" w:rsidRDefault="00166D2D" w:rsidP="00166D2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66D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периода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166D2D" w:rsidRPr="00166D2D" w:rsidRDefault="00166D2D" w:rsidP="00166D2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66D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Стандартный</w:t>
            </w:r>
          </w:p>
        </w:tc>
      </w:tr>
      <w:tr w:rsidR="00166D2D" w:rsidRPr="00166D2D" w:rsidTr="00166D2D">
        <w:trPr>
          <w:tblCellSpacing w:w="7" w:type="dxa"/>
        </w:trPr>
        <w:tc>
          <w:tcPr>
            <w:tcW w:w="0" w:type="auto"/>
            <w:gridSpan w:val="8"/>
            <w:shd w:val="clear" w:color="auto" w:fill="EEEEEE"/>
            <w:vAlign w:val="center"/>
            <w:hideMark/>
          </w:tcPr>
          <w:p w:rsidR="00166D2D" w:rsidRPr="00166D2D" w:rsidRDefault="00166D2D" w:rsidP="00166D2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66D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Период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166D2D" w:rsidRPr="00166D2D" w:rsidRDefault="00166D2D" w:rsidP="00166D2D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66D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 6 месяцев 2026 г.</w:t>
            </w:r>
          </w:p>
        </w:tc>
      </w:tr>
      <w:tr w:rsidR="00166D2D" w:rsidRPr="00166D2D" w:rsidTr="00166D2D">
        <w:trPr>
          <w:gridAfter w:val="2"/>
          <w:tblHeader/>
          <w:tblCellSpacing w:w="7" w:type="dxa"/>
        </w:trPr>
        <w:tc>
          <w:tcPr>
            <w:tcW w:w="0" w:type="auto"/>
            <w:gridSpan w:val="10"/>
            <w:shd w:val="clear" w:color="auto" w:fill="BBBBBB"/>
            <w:vAlign w:val="center"/>
            <w:hideMark/>
          </w:tcPr>
          <w:p w:rsidR="00166D2D" w:rsidRPr="00166D2D" w:rsidRDefault="00166D2D" w:rsidP="00166D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6D2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Связанные корпоративные действия</w:t>
            </w:r>
          </w:p>
        </w:tc>
      </w:tr>
      <w:tr w:rsidR="00166D2D" w:rsidRPr="00166D2D" w:rsidTr="00166D2D">
        <w:trPr>
          <w:gridAfter w:val="2"/>
          <w:tblHeader/>
          <w:tblCellSpacing w:w="7" w:type="dxa"/>
        </w:trPr>
        <w:tc>
          <w:tcPr>
            <w:tcW w:w="0" w:type="auto"/>
            <w:gridSpan w:val="4"/>
            <w:shd w:val="clear" w:color="auto" w:fill="BBBBBB"/>
            <w:vAlign w:val="center"/>
            <w:hideMark/>
          </w:tcPr>
          <w:p w:rsidR="00166D2D" w:rsidRPr="00166D2D" w:rsidRDefault="00166D2D" w:rsidP="00166D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6D2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Код типа КД</w:t>
            </w:r>
          </w:p>
        </w:tc>
        <w:tc>
          <w:tcPr>
            <w:tcW w:w="0" w:type="auto"/>
            <w:gridSpan w:val="6"/>
            <w:shd w:val="clear" w:color="auto" w:fill="BBBBBB"/>
            <w:vAlign w:val="center"/>
            <w:hideMark/>
          </w:tcPr>
          <w:p w:rsidR="00166D2D" w:rsidRPr="00166D2D" w:rsidRDefault="00166D2D" w:rsidP="00166D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6D2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Референс КД</w:t>
            </w:r>
          </w:p>
        </w:tc>
      </w:tr>
      <w:tr w:rsidR="00166D2D" w:rsidRPr="00166D2D" w:rsidTr="00166D2D">
        <w:trPr>
          <w:tblCellSpacing w:w="7" w:type="dxa"/>
        </w:trPr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166D2D" w:rsidRPr="00166D2D" w:rsidRDefault="00166D2D" w:rsidP="00166D2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66D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XMET</w:t>
            </w:r>
          </w:p>
        </w:tc>
        <w:tc>
          <w:tcPr>
            <w:tcW w:w="0" w:type="auto"/>
            <w:gridSpan w:val="6"/>
            <w:shd w:val="clear" w:color="auto" w:fill="EEEEEE"/>
            <w:vAlign w:val="center"/>
            <w:hideMark/>
          </w:tcPr>
          <w:p w:rsidR="00166D2D" w:rsidRPr="00166D2D" w:rsidRDefault="00166D2D" w:rsidP="00166D2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66D2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1212854</w:t>
            </w:r>
          </w:p>
        </w:tc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166D2D" w:rsidRPr="00166D2D" w:rsidRDefault="00166D2D" w:rsidP="00166D2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166D2D" w:rsidRPr="00166D2D" w:rsidRDefault="00166D2D" w:rsidP="00166D2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166D2D">
        <w:rPr>
          <w:rFonts w:ascii="Times New Roman" w:eastAsia="Times New Roman" w:hAnsi="Times New Roman"/>
          <w:sz w:val="20"/>
          <w:szCs w:val="20"/>
          <w:lang w:eastAsia="ru-RU"/>
        </w:rPr>
        <w:t xml:space="preserve">11.2 Информация о рекомендациях совета директоров (наблюдательного совета) эмитента в отношении размера дивидендов по акциям и порядка их выплаты, в том числе о рекомендациях совета директоров (наблюдательного совета) эмитента не выплачивать дивиденды </w:t>
      </w:r>
    </w:p>
    <w:p w:rsidR="00166D2D" w:rsidRDefault="00166D2D" w:rsidP="00166D2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166D2D">
        <w:rPr>
          <w:rFonts w:ascii="Times New Roman" w:eastAsia="Times New Roman" w:hAnsi="Times New Roman"/>
          <w:sz w:val="20"/>
          <w:szCs w:val="20"/>
          <w:lang w:eastAsia="ru-RU"/>
        </w:rPr>
        <w:t xml:space="preserve">Приложение 1: </w:t>
      </w:r>
      <w:hyperlink r:id="rId4" w:tgtFrame="_blank" w:history="1">
        <w:r w:rsidRPr="00166D2D">
          <w:rPr>
            <w:rFonts w:ascii="Times New Roman" w:eastAsia="Times New Roman" w:hAnsi="Times New Roman"/>
            <w:color w:val="0000FF"/>
            <w:sz w:val="20"/>
            <w:szCs w:val="20"/>
            <w:u w:val="single"/>
            <w:lang w:eastAsia="ru-RU"/>
          </w:rPr>
          <w:t>Адрес в сети Интернет, по которому можно ознакомиться с дополнительной документацией</w:t>
        </w:r>
      </w:hyperlink>
    </w:p>
    <w:p w:rsidR="00166D2D" w:rsidRDefault="00166D2D" w:rsidP="00166D2D">
      <w:pPr>
        <w:rPr>
          <w:lang w:val="en-US"/>
        </w:rPr>
      </w:pPr>
    </w:p>
    <w:p w:rsidR="00166D2D" w:rsidRDefault="00166D2D" w:rsidP="00166D2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57-36-82</w:t>
      </w:r>
    </w:p>
    <w:p w:rsidR="00166D2D" w:rsidRPr="00987193" w:rsidRDefault="00166D2D" w:rsidP="00166D2D"/>
    <w:p w:rsidR="00166D2D" w:rsidRPr="00166D2D" w:rsidRDefault="00166D2D" w:rsidP="00166D2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sectPr w:rsidR="00166D2D" w:rsidRPr="00166D2D" w:rsidSect="00166D2D">
      <w:pgSz w:w="11906" w:h="16838"/>
      <w:pgMar w:top="568" w:right="424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166D2D"/>
    <w:rsid w:val="000048F3"/>
    <w:rsid w:val="00005594"/>
    <w:rsid w:val="00007F2B"/>
    <w:rsid w:val="00016B72"/>
    <w:rsid w:val="0001773C"/>
    <w:rsid w:val="00020E39"/>
    <w:rsid w:val="00027C62"/>
    <w:rsid w:val="00032045"/>
    <w:rsid w:val="0003295F"/>
    <w:rsid w:val="00032BB1"/>
    <w:rsid w:val="000331C2"/>
    <w:rsid w:val="000524F0"/>
    <w:rsid w:val="0005369D"/>
    <w:rsid w:val="000544B1"/>
    <w:rsid w:val="00060EF6"/>
    <w:rsid w:val="000651C2"/>
    <w:rsid w:val="000675DD"/>
    <w:rsid w:val="00085DDA"/>
    <w:rsid w:val="00093019"/>
    <w:rsid w:val="00095121"/>
    <w:rsid w:val="000968B5"/>
    <w:rsid w:val="000A1223"/>
    <w:rsid w:val="000A1249"/>
    <w:rsid w:val="000C10F3"/>
    <w:rsid w:val="000D1CE9"/>
    <w:rsid w:val="000E2359"/>
    <w:rsid w:val="000F230A"/>
    <w:rsid w:val="00100971"/>
    <w:rsid w:val="00104E0F"/>
    <w:rsid w:val="0013321F"/>
    <w:rsid w:val="00141FF6"/>
    <w:rsid w:val="00166251"/>
    <w:rsid w:val="00166479"/>
    <w:rsid w:val="00166D2D"/>
    <w:rsid w:val="001840A4"/>
    <w:rsid w:val="00187C53"/>
    <w:rsid w:val="001906DC"/>
    <w:rsid w:val="001B3221"/>
    <w:rsid w:val="001B363C"/>
    <w:rsid w:val="001C5053"/>
    <w:rsid w:val="001E34F7"/>
    <w:rsid w:val="001F1ADD"/>
    <w:rsid w:val="00204C92"/>
    <w:rsid w:val="00225515"/>
    <w:rsid w:val="0022784C"/>
    <w:rsid w:val="002368CF"/>
    <w:rsid w:val="002552F8"/>
    <w:rsid w:val="0026131F"/>
    <w:rsid w:val="00276272"/>
    <w:rsid w:val="0028288B"/>
    <w:rsid w:val="002A1F56"/>
    <w:rsid w:val="002A291D"/>
    <w:rsid w:val="002A3E1C"/>
    <w:rsid w:val="002A40D8"/>
    <w:rsid w:val="002A59BF"/>
    <w:rsid w:val="002A65C0"/>
    <w:rsid w:val="002B1057"/>
    <w:rsid w:val="002B50AA"/>
    <w:rsid w:val="002B741B"/>
    <w:rsid w:val="002B750F"/>
    <w:rsid w:val="002C13D5"/>
    <w:rsid w:val="002F106A"/>
    <w:rsid w:val="002F1553"/>
    <w:rsid w:val="002F6E0F"/>
    <w:rsid w:val="00301638"/>
    <w:rsid w:val="00314400"/>
    <w:rsid w:val="00317C74"/>
    <w:rsid w:val="003323FC"/>
    <w:rsid w:val="00343B7A"/>
    <w:rsid w:val="00373641"/>
    <w:rsid w:val="0038790A"/>
    <w:rsid w:val="00391333"/>
    <w:rsid w:val="00397AF5"/>
    <w:rsid w:val="003A03DC"/>
    <w:rsid w:val="003B399A"/>
    <w:rsid w:val="003C3666"/>
    <w:rsid w:val="003C4906"/>
    <w:rsid w:val="003D7088"/>
    <w:rsid w:val="003E2ACC"/>
    <w:rsid w:val="003F2ED7"/>
    <w:rsid w:val="004069D4"/>
    <w:rsid w:val="00414FC4"/>
    <w:rsid w:val="00415114"/>
    <w:rsid w:val="004232A0"/>
    <w:rsid w:val="004254D9"/>
    <w:rsid w:val="00426FC7"/>
    <w:rsid w:val="0043080E"/>
    <w:rsid w:val="004333ED"/>
    <w:rsid w:val="00440978"/>
    <w:rsid w:val="00450701"/>
    <w:rsid w:val="00464E8D"/>
    <w:rsid w:val="00470276"/>
    <w:rsid w:val="004742F6"/>
    <w:rsid w:val="00474A27"/>
    <w:rsid w:val="00481005"/>
    <w:rsid w:val="00482894"/>
    <w:rsid w:val="004B5472"/>
    <w:rsid w:val="004C2940"/>
    <w:rsid w:val="004D14D8"/>
    <w:rsid w:val="004D6FCA"/>
    <w:rsid w:val="005049CD"/>
    <w:rsid w:val="0050662A"/>
    <w:rsid w:val="0050673E"/>
    <w:rsid w:val="00510033"/>
    <w:rsid w:val="005367CF"/>
    <w:rsid w:val="0054130A"/>
    <w:rsid w:val="00547201"/>
    <w:rsid w:val="00553DC7"/>
    <w:rsid w:val="0055774D"/>
    <w:rsid w:val="00557B3C"/>
    <w:rsid w:val="00557C37"/>
    <w:rsid w:val="00560F2D"/>
    <w:rsid w:val="005738ED"/>
    <w:rsid w:val="0058522C"/>
    <w:rsid w:val="00586EBC"/>
    <w:rsid w:val="0059522E"/>
    <w:rsid w:val="005B5E10"/>
    <w:rsid w:val="005C0EF6"/>
    <w:rsid w:val="005C2D88"/>
    <w:rsid w:val="005C7859"/>
    <w:rsid w:val="005D6E3C"/>
    <w:rsid w:val="005D7221"/>
    <w:rsid w:val="005E2848"/>
    <w:rsid w:val="005E2C45"/>
    <w:rsid w:val="005F0DB7"/>
    <w:rsid w:val="005F407C"/>
    <w:rsid w:val="006159DA"/>
    <w:rsid w:val="00623AA8"/>
    <w:rsid w:val="00637163"/>
    <w:rsid w:val="0066207D"/>
    <w:rsid w:val="006629D7"/>
    <w:rsid w:val="0067396F"/>
    <w:rsid w:val="006777A4"/>
    <w:rsid w:val="0068012A"/>
    <w:rsid w:val="00680463"/>
    <w:rsid w:val="00683AA3"/>
    <w:rsid w:val="006941CA"/>
    <w:rsid w:val="0069435F"/>
    <w:rsid w:val="00694F27"/>
    <w:rsid w:val="006956E5"/>
    <w:rsid w:val="00696982"/>
    <w:rsid w:val="006A40BA"/>
    <w:rsid w:val="006B2034"/>
    <w:rsid w:val="006C447F"/>
    <w:rsid w:val="006D0B60"/>
    <w:rsid w:val="006D76CB"/>
    <w:rsid w:val="006E2C88"/>
    <w:rsid w:val="006E30E4"/>
    <w:rsid w:val="00710CFA"/>
    <w:rsid w:val="00722C8C"/>
    <w:rsid w:val="007273F1"/>
    <w:rsid w:val="007354DF"/>
    <w:rsid w:val="0074600A"/>
    <w:rsid w:val="00751043"/>
    <w:rsid w:val="0075447C"/>
    <w:rsid w:val="0075796C"/>
    <w:rsid w:val="00762F30"/>
    <w:rsid w:val="00763008"/>
    <w:rsid w:val="00773120"/>
    <w:rsid w:val="00774D31"/>
    <w:rsid w:val="0077622E"/>
    <w:rsid w:val="007874B2"/>
    <w:rsid w:val="00790849"/>
    <w:rsid w:val="007A6577"/>
    <w:rsid w:val="007B3FDB"/>
    <w:rsid w:val="007B6632"/>
    <w:rsid w:val="007B7BB8"/>
    <w:rsid w:val="007C3186"/>
    <w:rsid w:val="007C5E5E"/>
    <w:rsid w:val="007D53B6"/>
    <w:rsid w:val="007D58C7"/>
    <w:rsid w:val="00804F79"/>
    <w:rsid w:val="00813556"/>
    <w:rsid w:val="00813CA1"/>
    <w:rsid w:val="00825B81"/>
    <w:rsid w:val="0084220B"/>
    <w:rsid w:val="00854AB5"/>
    <w:rsid w:val="00860A81"/>
    <w:rsid w:val="00873A82"/>
    <w:rsid w:val="00894C92"/>
    <w:rsid w:val="008A5D5F"/>
    <w:rsid w:val="008B0909"/>
    <w:rsid w:val="008C6E2D"/>
    <w:rsid w:val="008C777F"/>
    <w:rsid w:val="008D1309"/>
    <w:rsid w:val="008D38C1"/>
    <w:rsid w:val="008D7C52"/>
    <w:rsid w:val="008D7E8D"/>
    <w:rsid w:val="008E586D"/>
    <w:rsid w:val="008F4736"/>
    <w:rsid w:val="00920601"/>
    <w:rsid w:val="00924459"/>
    <w:rsid w:val="00960708"/>
    <w:rsid w:val="0097688D"/>
    <w:rsid w:val="0098332E"/>
    <w:rsid w:val="009840E4"/>
    <w:rsid w:val="00996007"/>
    <w:rsid w:val="009B21E5"/>
    <w:rsid w:val="009B3071"/>
    <w:rsid w:val="009C2C0B"/>
    <w:rsid w:val="009C4999"/>
    <w:rsid w:val="009C78EE"/>
    <w:rsid w:val="009D2CB7"/>
    <w:rsid w:val="009E339A"/>
    <w:rsid w:val="009E7D25"/>
    <w:rsid w:val="009F1C5C"/>
    <w:rsid w:val="009F50EB"/>
    <w:rsid w:val="00A049D6"/>
    <w:rsid w:val="00A15E72"/>
    <w:rsid w:val="00A173A6"/>
    <w:rsid w:val="00A2242A"/>
    <w:rsid w:val="00A22B3C"/>
    <w:rsid w:val="00A30699"/>
    <w:rsid w:val="00A30C31"/>
    <w:rsid w:val="00A32AA3"/>
    <w:rsid w:val="00A33822"/>
    <w:rsid w:val="00A45FC0"/>
    <w:rsid w:val="00A609BE"/>
    <w:rsid w:val="00A63036"/>
    <w:rsid w:val="00A72687"/>
    <w:rsid w:val="00A728AD"/>
    <w:rsid w:val="00A81239"/>
    <w:rsid w:val="00A84251"/>
    <w:rsid w:val="00A943B5"/>
    <w:rsid w:val="00AA00A0"/>
    <w:rsid w:val="00AA0804"/>
    <w:rsid w:val="00AA5C84"/>
    <w:rsid w:val="00AA7151"/>
    <w:rsid w:val="00AB7F15"/>
    <w:rsid w:val="00AF378C"/>
    <w:rsid w:val="00AF4935"/>
    <w:rsid w:val="00B16613"/>
    <w:rsid w:val="00B330AB"/>
    <w:rsid w:val="00B36C43"/>
    <w:rsid w:val="00B4047F"/>
    <w:rsid w:val="00B414F1"/>
    <w:rsid w:val="00B41FC1"/>
    <w:rsid w:val="00B55E9A"/>
    <w:rsid w:val="00B72EE9"/>
    <w:rsid w:val="00B76647"/>
    <w:rsid w:val="00B77141"/>
    <w:rsid w:val="00B83BFD"/>
    <w:rsid w:val="00B949C1"/>
    <w:rsid w:val="00BA485D"/>
    <w:rsid w:val="00BB75BF"/>
    <w:rsid w:val="00BC00A6"/>
    <w:rsid w:val="00BC558B"/>
    <w:rsid w:val="00BC5F8F"/>
    <w:rsid w:val="00BC72F8"/>
    <w:rsid w:val="00BD0CDC"/>
    <w:rsid w:val="00BE4108"/>
    <w:rsid w:val="00BF092C"/>
    <w:rsid w:val="00C028C6"/>
    <w:rsid w:val="00C11E31"/>
    <w:rsid w:val="00C23508"/>
    <w:rsid w:val="00C23BDE"/>
    <w:rsid w:val="00C33471"/>
    <w:rsid w:val="00C35561"/>
    <w:rsid w:val="00C56ED6"/>
    <w:rsid w:val="00C631D8"/>
    <w:rsid w:val="00C642C5"/>
    <w:rsid w:val="00C837A5"/>
    <w:rsid w:val="00C97447"/>
    <w:rsid w:val="00CC07F0"/>
    <w:rsid w:val="00CC28AD"/>
    <w:rsid w:val="00CD3B1B"/>
    <w:rsid w:val="00CE17E9"/>
    <w:rsid w:val="00CF13CB"/>
    <w:rsid w:val="00CF6D85"/>
    <w:rsid w:val="00D03BCB"/>
    <w:rsid w:val="00D03ECA"/>
    <w:rsid w:val="00D05E37"/>
    <w:rsid w:val="00D1355F"/>
    <w:rsid w:val="00D1659F"/>
    <w:rsid w:val="00D33D1A"/>
    <w:rsid w:val="00D35FFB"/>
    <w:rsid w:val="00D42765"/>
    <w:rsid w:val="00D51336"/>
    <w:rsid w:val="00D52B0A"/>
    <w:rsid w:val="00D551AE"/>
    <w:rsid w:val="00D71F5A"/>
    <w:rsid w:val="00D72256"/>
    <w:rsid w:val="00D745AC"/>
    <w:rsid w:val="00D7586A"/>
    <w:rsid w:val="00D75DC5"/>
    <w:rsid w:val="00D82723"/>
    <w:rsid w:val="00D91588"/>
    <w:rsid w:val="00DA19A5"/>
    <w:rsid w:val="00DA3C66"/>
    <w:rsid w:val="00DC2005"/>
    <w:rsid w:val="00DF1C9A"/>
    <w:rsid w:val="00DF3501"/>
    <w:rsid w:val="00E053CC"/>
    <w:rsid w:val="00E0619D"/>
    <w:rsid w:val="00E208CC"/>
    <w:rsid w:val="00E232D4"/>
    <w:rsid w:val="00E43FCB"/>
    <w:rsid w:val="00E50E13"/>
    <w:rsid w:val="00E518EE"/>
    <w:rsid w:val="00E5612D"/>
    <w:rsid w:val="00E72AE3"/>
    <w:rsid w:val="00E8530E"/>
    <w:rsid w:val="00E929AE"/>
    <w:rsid w:val="00E947AC"/>
    <w:rsid w:val="00EA0AEF"/>
    <w:rsid w:val="00EA0B3E"/>
    <w:rsid w:val="00EA2551"/>
    <w:rsid w:val="00EA675A"/>
    <w:rsid w:val="00EA7A7F"/>
    <w:rsid w:val="00EB5908"/>
    <w:rsid w:val="00ED023B"/>
    <w:rsid w:val="00ED139E"/>
    <w:rsid w:val="00ED1EE2"/>
    <w:rsid w:val="00ED7BBE"/>
    <w:rsid w:val="00F01A5D"/>
    <w:rsid w:val="00F03DB5"/>
    <w:rsid w:val="00F13E88"/>
    <w:rsid w:val="00F1761D"/>
    <w:rsid w:val="00F26E89"/>
    <w:rsid w:val="00F310E2"/>
    <w:rsid w:val="00F4403C"/>
    <w:rsid w:val="00F502B6"/>
    <w:rsid w:val="00F52A23"/>
    <w:rsid w:val="00F55959"/>
    <w:rsid w:val="00F57338"/>
    <w:rsid w:val="00F62879"/>
    <w:rsid w:val="00F94C5E"/>
    <w:rsid w:val="00FA7A2D"/>
    <w:rsid w:val="00FC4EAC"/>
    <w:rsid w:val="00FF75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BC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166D2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6D2D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166D2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66D2D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166D2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66D2D"/>
    <w:rPr>
      <w:rFonts w:ascii="Courier New" w:eastAsia="Times New Roman" w:hAnsi="Courier New" w:cs="Courier New"/>
    </w:rPr>
  </w:style>
  <w:style w:type="paragraph" w:styleId="a5">
    <w:name w:val="No Spacing"/>
    <w:uiPriority w:val="1"/>
    <w:qFormat/>
    <w:rsid w:val="00166D2D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85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31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sd.ru/common/img/uploaded/files/news/cafiles/4131d3a3bb8c4c11ac5b15325930712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336</Words>
  <Characters>1921</Characters>
  <Application>Microsoft Office Word</Application>
  <DocSecurity>0</DocSecurity>
  <Lines>16</Lines>
  <Paragraphs>4</Paragraphs>
  <ScaleCrop>false</ScaleCrop>
  <Company/>
  <LinksUpToDate>false</LinksUpToDate>
  <CharactersWithSpaces>2253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Журавлева Е.Л.</dc:creator>
  <cp:keywords/>
  <dc:description/>
  <cp:lastModifiedBy>Журавлева Е.Л.</cp:lastModifiedBy>
  <cp:revision>2</cp:revision>
  <dcterms:created xsi:type="dcterms:W3CDTF">2026-09-08T12:26:00Z</dcterms:created>
  <dcterms:modified xsi:type="dcterms:W3CDTF">2026-09-08T12:28:00Z</dcterms:modified>
</cp:coreProperties>
</file>