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129624572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003P-07R, 4B02-07-87154-H-003P Публичное акционерное общество Группа компаний "Сегежа"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1075491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18.09.2026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"Сегежа Групп"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4B02-07-87154-H-003P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2025-08-21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691BF5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CNY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EF3B4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EF3B49" w:rsidRDefault="00691BF5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RU000A10CL64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013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1.07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22.08.2026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21.09.2026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EF3B4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EF3B49" w:rsidRDefault="00691BF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</w:p>
        </w:tc>
      </w:tr>
    </w:tbl>
    <w:p w:rsidR="00EF3B49" w:rsidRDefault="00EF3B49">
      <w:pPr>
        <w:rPr>
          <w:lang w:val="en-US"/>
        </w:rPr>
      </w:pPr>
    </w:p>
    <w:p w:rsidR="00EF3B49" w:rsidRDefault="00EF3B49">
      <w:pPr>
        <w:rPr>
          <w:lang w:val="en-US"/>
        </w:rPr>
      </w:pPr>
    </w:p>
    <w:p w:rsidR="00EF3B49" w:rsidRDefault="00691BF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</w:t>
      </w:r>
      <w:r w:rsidRPr="00D23B2B">
        <w:rPr>
          <w:rFonts w:ascii="Times New Roman" w:hAnsi="Times New Roman"/>
          <w:sz w:val="20"/>
          <w:szCs w:val="20"/>
        </w:rPr>
        <w:t xml:space="preserve">ции, полученной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</w:t>
      </w:r>
      <w:r w:rsidRPr="00D23B2B">
        <w:rPr>
          <w:rFonts w:ascii="Times New Roman" w:hAnsi="Times New Roman"/>
          <w:sz w:val="20"/>
          <w:szCs w:val="20"/>
        </w:rPr>
        <w:t>можете обращаться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327250"/>
    <w:rsid w:val="003D0354"/>
    <w:rsid w:val="00691BF5"/>
    <w:rsid w:val="00987193"/>
    <w:rsid w:val="00EF3B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1375</Characters>
  <Application>Microsoft Office Word</Application>
  <DocSecurity>0</DocSecurity>
  <Lines>11</Lines>
  <Paragraphs>3</Paragraphs>
  <ScaleCrop>false</ScaleCrop>
  <Company/>
  <LinksUpToDate>false</LinksUpToDate>
  <CharactersWithSpaces>1613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2026-08-31T11:27:00Z</dcterms:created>
  <dcterms:modified xsi:type="dcterms:W3CDTF">2026-08-31T11:27:00Z</dcterms:modified>
</cp:coreProperties>
</file>