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197" w:rsidRDefault="002C7197" w:rsidP="00750E50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bookmark0"/>
    </w:p>
    <w:p w:rsidR="002C7197" w:rsidRDefault="002C7197" w:rsidP="00750E50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</w:p>
    <w:p w:rsidR="000E2137" w:rsidRPr="00750E50" w:rsidRDefault="00750E50" w:rsidP="00750E50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r w:rsidRPr="00750E50">
        <w:rPr>
          <w:rFonts w:ascii="Times New Roman" w:hAnsi="Times New Roman" w:cs="Times New Roman"/>
          <w:sz w:val="20"/>
          <w:szCs w:val="20"/>
        </w:rPr>
        <w:t>Сообщение об итогах заседания или заочного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50E50">
        <w:rPr>
          <w:rFonts w:ascii="Times New Roman" w:hAnsi="Times New Roman" w:cs="Times New Roman"/>
          <w:sz w:val="20"/>
          <w:szCs w:val="20"/>
        </w:rPr>
        <w:t>голосования для принятия решений общим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bookmark1"/>
      <w:r w:rsidRPr="00750E50">
        <w:rPr>
          <w:rFonts w:ascii="Times New Roman" w:hAnsi="Times New Roman" w:cs="Times New Roman"/>
          <w:sz w:val="20"/>
          <w:szCs w:val="20"/>
        </w:rPr>
        <w:t>собранием</w:t>
      </w:r>
      <w:bookmarkEnd w:id="1"/>
    </w:p>
    <w:p w:rsidR="000E2137" w:rsidRPr="00750E50" w:rsidRDefault="00750E50">
      <w:pPr>
        <w:pStyle w:val="1"/>
        <w:shd w:val="clear" w:color="auto" w:fill="auto"/>
        <w:spacing w:after="260"/>
        <w:jc w:val="center"/>
        <w:rPr>
          <w:rFonts w:ascii="Times New Roman" w:hAnsi="Times New Roman" w:cs="Times New Roman"/>
          <w:sz w:val="20"/>
          <w:szCs w:val="20"/>
        </w:rPr>
      </w:pPr>
      <w:r w:rsidRPr="00750E50">
        <w:rPr>
          <w:rFonts w:ascii="Times New Roman" w:hAnsi="Times New Roman" w:cs="Times New Roman"/>
          <w:sz w:val="20"/>
          <w:szCs w:val="20"/>
        </w:rPr>
        <w:t xml:space="preserve">№ </w:t>
      </w:r>
      <w:r w:rsidRPr="00750E50">
        <w:rPr>
          <w:rFonts w:ascii="Times New Roman" w:hAnsi="Times New Roman" w:cs="Times New Roman"/>
          <w:sz w:val="20"/>
          <w:szCs w:val="20"/>
          <w:u w:val="single"/>
        </w:rPr>
        <w:t>131274706</w:t>
      </w:r>
      <w:r w:rsidRPr="00750E50">
        <w:rPr>
          <w:rFonts w:ascii="Times New Roman" w:hAnsi="Times New Roman" w:cs="Times New Roman"/>
          <w:sz w:val="20"/>
          <w:szCs w:val="20"/>
        </w:rPr>
        <w:t xml:space="preserve"> от </w:t>
      </w:r>
      <w:r w:rsidRPr="00750E50">
        <w:rPr>
          <w:rFonts w:ascii="Times New Roman" w:hAnsi="Times New Roman" w:cs="Times New Roman"/>
          <w:sz w:val="20"/>
          <w:szCs w:val="20"/>
          <w:u w:val="single"/>
        </w:rPr>
        <w:t>05.10.2026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01"/>
        <w:gridCol w:w="6048"/>
      </w:tblGrid>
      <w:tr w:rsidR="000E2137" w:rsidRPr="00750E50">
        <w:trPr>
          <w:trHeight w:hRule="exact" w:val="384"/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0E2137" w:rsidRPr="00750E50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1210959</w:t>
            </w:r>
          </w:p>
        </w:tc>
      </w:tr>
      <w:tr w:rsidR="000E2137" w:rsidRPr="00750E50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"НОВАТЭК"</w:t>
            </w:r>
          </w:p>
        </w:tc>
      </w:tr>
      <w:tr w:rsidR="000E2137" w:rsidRPr="00750E50" w:rsidTr="00750E50">
        <w:trPr>
          <w:trHeight w:hRule="exact" w:val="561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</w:t>
            </w:r>
            <w:proofErr w:type="gramStart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30.09.2026</w:t>
            </w:r>
          </w:p>
        </w:tc>
      </w:tr>
      <w:tr w:rsidR="000E2137" w:rsidRPr="00750E50" w:rsidTr="00750E50">
        <w:trPr>
          <w:trHeight w:hRule="exact" w:val="555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Время </w:t>
            </w:r>
            <w:proofErr w:type="gramStart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00:00:00 МСК</w:t>
            </w:r>
          </w:p>
        </w:tc>
      </w:tr>
      <w:tr w:rsidR="000E2137" w:rsidRPr="00750E50">
        <w:trPr>
          <w:trHeight w:hRule="exact" w:val="5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0E2137" w:rsidRPr="00750E50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 принятия решений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Заочное голосование</w:t>
            </w:r>
          </w:p>
        </w:tc>
      </w:tr>
      <w:tr w:rsidR="000E2137" w:rsidRPr="00750E50" w:rsidTr="00750E50">
        <w:trPr>
          <w:trHeight w:hRule="exact" w:val="747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2137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07.09.2026</w:t>
            </w:r>
          </w:p>
        </w:tc>
      </w:tr>
    </w:tbl>
    <w:p w:rsidR="000E2137" w:rsidRPr="00750E50" w:rsidRDefault="000E2137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49"/>
        <w:gridCol w:w="1742"/>
        <w:gridCol w:w="101"/>
        <w:gridCol w:w="1701"/>
        <w:gridCol w:w="1701"/>
        <w:gridCol w:w="2531"/>
        <w:gridCol w:w="24"/>
      </w:tblGrid>
      <w:tr w:rsidR="000E2137" w:rsidRPr="00750E50">
        <w:trPr>
          <w:trHeight w:hRule="exact" w:val="384"/>
          <w:jc w:val="center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2137" w:rsidRPr="00750E50" w:rsidRDefault="00750E50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ценных бумагах, предоставляющих право голоса</w:t>
            </w:r>
          </w:p>
        </w:tc>
      </w:tr>
      <w:tr w:rsidR="00750E50" w:rsidRPr="00750E50" w:rsidTr="00750E50">
        <w:trPr>
          <w:trHeight w:hRule="exact" w:val="1003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КД по ценной бумаге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Регисграцион</w:t>
            </w:r>
            <w:proofErr w:type="spellEnd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ный</w:t>
            </w:r>
            <w:proofErr w:type="spellEnd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номер выпуска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НРД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</w:t>
            </w:r>
            <w:proofErr w:type="spellEnd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</w:t>
            </w:r>
            <w:proofErr w:type="gramEnd"/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выпуска</w:t>
            </w:r>
          </w:p>
        </w:tc>
      </w:tr>
      <w:tr w:rsidR="00750E50" w:rsidRPr="00750E50" w:rsidTr="00750E50">
        <w:trPr>
          <w:trHeight w:hRule="exact" w:val="600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1210959X7442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RU000A0DKVS5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1-02-00268-Е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NVTK/02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НОВАТЭК, ПАО ао02</w:t>
            </w:r>
          </w:p>
        </w:tc>
      </w:tr>
      <w:tr w:rsidR="00750E50" w:rsidRPr="00750E50" w:rsidTr="00750E50">
        <w:trPr>
          <w:gridAfter w:val="1"/>
          <w:wAfter w:w="24" w:type="dxa"/>
          <w:trHeight w:hRule="exact" w:val="806"/>
          <w:jc w:val="center"/>
        </w:trPr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 w:rsidP="00DF29CE">
            <w:pPr>
              <w:pStyle w:val="a5"/>
              <w:shd w:val="clear" w:color="auto" w:fill="auto"/>
              <w:spacing w:line="233" w:lineRule="auto"/>
              <w:ind w:right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Пункт Положения 751-П, в соответствии с которым осуществляется информирование</w:t>
            </w:r>
          </w:p>
        </w:tc>
        <w:tc>
          <w:tcPr>
            <w:tcW w:w="6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 w:rsidP="00DF29C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4.4 Информация о решениях, принятых общим собранием акционеров эмитента, а также об итогах голосования на общем собрании акционеров эмитента</w:t>
            </w:r>
          </w:p>
        </w:tc>
      </w:tr>
      <w:tr w:rsidR="00750E50" w:rsidRPr="00750E50" w:rsidTr="00750E50">
        <w:trPr>
          <w:gridAfter w:val="1"/>
          <w:wAfter w:w="24" w:type="dxa"/>
          <w:trHeight w:hRule="exact" w:val="1482"/>
          <w:jc w:val="center"/>
        </w:trPr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 w:rsidP="00DF29CE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Ссылка на материалы</w:t>
            </w:r>
          </w:p>
        </w:tc>
        <w:tc>
          <w:tcPr>
            <w:tcW w:w="6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0E50" w:rsidRPr="00750E50" w:rsidRDefault="00750E50" w:rsidP="00DF29C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</w:rPr>
              <w:t xml:space="preserve">Адрес в сети Интернет, по которому можно ознакомиться </w:t>
            </w:r>
            <w:proofErr w:type="gramStart"/>
            <w:r w:rsidRPr="00750E5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750E50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дополнительной</w:t>
            </w:r>
          </w:p>
          <w:p w:rsidR="00750E50" w:rsidRPr="00750E50" w:rsidRDefault="00750E50" w:rsidP="00DF29CE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E50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##</w:t>
            </w:r>
            <w:hyperlink r:id="rId7" w:tgtFrame="_blank" w:history="1">
              <w:r w:rsidR="00423B2F" w:rsidRPr="00423B2F">
                <w:rPr>
                  <w:rStyle w:val="ac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http://www.nsd.ru/common/img/uploaded/files/news/cafiles/4d808d8b7d834bf6a9e5b7aafe64da37</w:t>
              </w:r>
            </w:hyperlink>
          </w:p>
        </w:tc>
      </w:tr>
    </w:tbl>
    <w:p w:rsidR="002C7197" w:rsidRDefault="002C7197" w:rsidP="002C719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C7197" w:rsidRDefault="002C7197" w:rsidP="002C7197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C7197" w:rsidRPr="008A5E98" w:rsidRDefault="002C7197" w:rsidP="002C7197">
      <w:pPr>
        <w:jc w:val="both"/>
        <w:rPr>
          <w:rFonts w:ascii="Times New Roman" w:hAnsi="Times New Roman" w:cs="Times New Roman"/>
          <w:sz w:val="20"/>
          <w:szCs w:val="20"/>
        </w:rPr>
      </w:pPr>
      <w:r w:rsidRPr="008A5E98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2C7197" w:rsidRPr="008A5E98" w:rsidRDefault="002C7197" w:rsidP="002C7197">
      <w:pPr>
        <w:rPr>
          <w:rFonts w:ascii="Times New Roman" w:hAnsi="Times New Roman" w:cs="Times New Roman"/>
          <w:sz w:val="20"/>
          <w:szCs w:val="20"/>
        </w:rPr>
      </w:pPr>
    </w:p>
    <w:p w:rsidR="000E2137" w:rsidRPr="00750E50" w:rsidRDefault="000E2137" w:rsidP="002C7197">
      <w:pPr>
        <w:spacing w:line="1" w:lineRule="exact"/>
        <w:rPr>
          <w:rFonts w:ascii="Times New Roman" w:hAnsi="Times New Roman" w:cs="Times New Roman"/>
          <w:sz w:val="20"/>
          <w:szCs w:val="20"/>
        </w:rPr>
      </w:pPr>
    </w:p>
    <w:sectPr w:rsidR="000E2137" w:rsidRPr="00750E50" w:rsidSect="002C7197">
      <w:pgSz w:w="11909" w:h="16840"/>
      <w:pgMar w:top="0" w:right="836" w:bottom="4536" w:left="7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137" w:rsidRDefault="000E2137" w:rsidP="000E2137">
      <w:r>
        <w:separator/>
      </w:r>
    </w:p>
  </w:endnote>
  <w:endnote w:type="continuationSeparator" w:id="0">
    <w:p w:rsidR="000E2137" w:rsidRDefault="000E2137" w:rsidP="000E21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137" w:rsidRDefault="000E2137"/>
  </w:footnote>
  <w:footnote w:type="continuationSeparator" w:id="0">
    <w:p w:rsidR="000E2137" w:rsidRDefault="000E213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7528B"/>
    <w:multiLevelType w:val="multilevel"/>
    <w:tmpl w:val="4EBCF0C2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E2137"/>
    <w:rsid w:val="000E2137"/>
    <w:rsid w:val="002C7197"/>
    <w:rsid w:val="00423B2F"/>
    <w:rsid w:val="005B6CA4"/>
    <w:rsid w:val="00750E50"/>
    <w:rsid w:val="00DB20FD"/>
    <w:rsid w:val="00F2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213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E2137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0E2137"/>
    <w:rPr>
      <w:rFonts w:ascii="Tahoma" w:eastAsia="Tahoma" w:hAnsi="Tahoma" w:cs="Tahoma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Другое_"/>
    <w:basedOn w:val="a0"/>
    <w:link w:val="a5"/>
    <w:rsid w:val="000E2137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Подпись к таблице_"/>
    <w:basedOn w:val="a0"/>
    <w:link w:val="a7"/>
    <w:rsid w:val="000E2137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rsid w:val="000E2137"/>
    <w:pPr>
      <w:shd w:val="clear" w:color="auto" w:fill="FFFFFF"/>
      <w:spacing w:after="120"/>
    </w:pPr>
    <w:rPr>
      <w:rFonts w:ascii="Tahoma" w:eastAsia="Tahoma" w:hAnsi="Tahoma" w:cs="Tahoma"/>
      <w:sz w:val="17"/>
      <w:szCs w:val="17"/>
    </w:rPr>
  </w:style>
  <w:style w:type="paragraph" w:customStyle="1" w:styleId="11">
    <w:name w:val="Заголовок №1"/>
    <w:basedOn w:val="a"/>
    <w:link w:val="10"/>
    <w:rsid w:val="000E2137"/>
    <w:pPr>
      <w:shd w:val="clear" w:color="auto" w:fill="FFFFFF"/>
      <w:spacing w:after="130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a5">
    <w:name w:val="Другое"/>
    <w:basedOn w:val="a"/>
    <w:link w:val="a4"/>
    <w:rsid w:val="000E2137"/>
    <w:pPr>
      <w:shd w:val="clear" w:color="auto" w:fill="FFFFFF"/>
    </w:pPr>
    <w:rPr>
      <w:rFonts w:ascii="Tahoma" w:eastAsia="Tahoma" w:hAnsi="Tahoma" w:cs="Tahoma"/>
      <w:sz w:val="17"/>
      <w:szCs w:val="17"/>
    </w:rPr>
  </w:style>
  <w:style w:type="paragraph" w:customStyle="1" w:styleId="a7">
    <w:name w:val="Подпись к таблице"/>
    <w:basedOn w:val="a"/>
    <w:link w:val="a6"/>
    <w:rsid w:val="000E2137"/>
    <w:pPr>
      <w:shd w:val="clear" w:color="auto" w:fill="FFFFFF"/>
    </w:pPr>
    <w:rPr>
      <w:rFonts w:ascii="Tahoma" w:eastAsia="Tahoma" w:hAnsi="Tahoma" w:cs="Tahoma"/>
      <w:b/>
      <w:bCs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5B6CA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B6CA4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5B6CA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B6CA4"/>
    <w:rPr>
      <w:color w:val="000000"/>
    </w:rPr>
  </w:style>
  <w:style w:type="character" w:styleId="ac">
    <w:name w:val="Hyperlink"/>
    <w:basedOn w:val="a0"/>
    <w:uiPriority w:val="99"/>
    <w:semiHidden/>
    <w:unhideWhenUsed/>
    <w:rsid w:val="00423B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sd.ru/common/img/uploaded/files/news/cafiles/4d808d8b7d834bf6a9e5b7aafe64da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304</Words>
  <Characters>1734</Characters>
  <Application>Microsoft Office Word</Application>
  <DocSecurity>0</DocSecurity>
  <Lines>14</Lines>
  <Paragraphs>4</Paragraphs>
  <ScaleCrop>false</ScaleCrop>
  <Company>BankSGB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rsa</cp:lastModifiedBy>
  <cp:revision>5</cp:revision>
  <dcterms:created xsi:type="dcterms:W3CDTF">2026-10-05T13:29:00Z</dcterms:created>
  <dcterms:modified xsi:type="dcterms:W3CDTF">2026-10-06T06:05:00Z</dcterms:modified>
</cp:coreProperties>
</file>