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304" w:rsidRPr="00D25304" w:rsidRDefault="00D25304" w:rsidP="00D25304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D25304">
        <w:rPr>
          <w:rFonts w:ascii="Times New Roman" w:hAnsi="Times New Roman"/>
          <w:sz w:val="20"/>
          <w:szCs w:val="20"/>
          <w:lang w:eastAsia="ru-RU"/>
        </w:rPr>
        <w:t xml:space="preserve"> Уведомление о корпоративном действии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6021"/>
        <w:gridCol w:w="5022"/>
        <w:gridCol w:w="41"/>
      </w:tblGrid>
      <w:tr w:rsidR="00D25304" w:rsidRPr="00D25304" w:rsidTr="00D25304">
        <w:trPr>
          <w:tblCellSpacing w:w="7" w:type="dxa"/>
        </w:trPr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hAnsi="Times New Roman"/>
                <w:sz w:val="20"/>
                <w:szCs w:val="20"/>
                <w:lang w:eastAsia="ru-RU"/>
              </w:rPr>
              <w:t>№ 130078264</w:t>
            </w: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hAnsi="Times New Roman"/>
                <w:sz w:val="20"/>
                <w:szCs w:val="20"/>
                <w:lang w:eastAsia="ru-RU"/>
              </w:rPr>
              <w:t>Новое сообщение</w:t>
            </w: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25304" w:rsidRPr="00D25304" w:rsidRDefault="00D25304" w:rsidP="00D25304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D25304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(DVCA) О корпоративном действии "Выплата дивидендов в виде денежных средств" с ценными бумагами эмитента ПАО "НК "Роснефть" ИНН 7706107510 (акция 1-02-00122-A / ISIN RU000A0J2Q06)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265"/>
        <w:gridCol w:w="1382"/>
        <w:gridCol w:w="1697"/>
        <w:gridCol w:w="596"/>
        <w:gridCol w:w="596"/>
        <w:gridCol w:w="813"/>
        <w:gridCol w:w="813"/>
        <w:gridCol w:w="716"/>
        <w:gridCol w:w="714"/>
        <w:gridCol w:w="680"/>
        <w:gridCol w:w="680"/>
        <w:gridCol w:w="1132"/>
      </w:tblGrid>
      <w:tr w:rsidR="00D25304" w:rsidRPr="00D25304" w:rsidTr="00D25304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623126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октября 2021 г.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ноября 2021 г.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октября 2021 г.</w:t>
            </w:r>
          </w:p>
        </w:tc>
      </w:tr>
      <w:tr w:rsidR="00D25304" w:rsidRPr="00D25304" w:rsidTr="00D25304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D25304" w:rsidRPr="00D25304" w:rsidTr="00D25304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623126X7321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"Нефтяная компания "Роснефть"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1-02-00122-A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сентября 2005 г.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RU000A0J2Q06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RU000A0J2Q06</w:t>
            </w:r>
          </w:p>
        </w:tc>
        <w:tc>
          <w:tcPr>
            <w:tcW w:w="0" w:type="auto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25304" w:rsidRPr="00D25304" w:rsidTr="00D25304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RU000A0J2Q06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Размер дивидендов на одну ценную бумагу в валюте платежа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18.03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периода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Стандартный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6 месяцев 2021 г.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Порядковый номер периода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D25304" w:rsidRPr="00D25304" w:rsidTr="00D25304">
        <w:trPr>
          <w:gridAfter w:val="2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D25304" w:rsidRPr="00D25304" w:rsidTr="00D25304">
        <w:trPr>
          <w:gridAfter w:val="2"/>
          <w:tblHeader/>
          <w:tblCellSpacing w:w="7" w:type="dxa"/>
        </w:trPr>
        <w:tc>
          <w:tcPr>
            <w:tcW w:w="0" w:type="auto"/>
            <w:gridSpan w:val="4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6"/>
            <w:shd w:val="clear" w:color="auto" w:fill="BBBBBB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D25304" w:rsidRPr="00D25304" w:rsidTr="00D25304">
        <w:trPr>
          <w:tblCellSpacing w:w="7" w:type="dxa"/>
        </w:trPr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623120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D25304" w:rsidRPr="00D25304" w:rsidRDefault="00D25304" w:rsidP="00D253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25304" w:rsidRPr="00D25304" w:rsidRDefault="00D25304" w:rsidP="00D2530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25304" w:rsidRPr="00D25304" w:rsidRDefault="00D25304" w:rsidP="00D253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5304">
        <w:rPr>
          <w:rFonts w:ascii="Times New Roman" w:eastAsia="Times New Roman" w:hAnsi="Times New Roman"/>
          <w:sz w:val="20"/>
          <w:szCs w:val="20"/>
          <w:lang w:eastAsia="ru-RU"/>
        </w:rPr>
        <w:t>О прекращении с 30.09.2026 г. выплаты дивидендов по акциям ПАО "НК "Роснефть" за 1 полугодие 2021 года.</w:t>
      </w:r>
    </w:p>
    <w:p w:rsidR="00D25304" w:rsidRDefault="00D25304" w:rsidP="00D253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5304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D25304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D25304" w:rsidRPr="001217CA" w:rsidRDefault="00D25304" w:rsidP="00D2530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D25304" w:rsidRPr="005F01E0" w:rsidRDefault="00D25304" w:rsidP="00D253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25304" w:rsidRPr="00D25304" w:rsidRDefault="00D25304" w:rsidP="00D253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D25304" w:rsidRPr="00D25304" w:rsidSect="00D25304">
      <w:pgSz w:w="11906" w:h="16838"/>
      <w:pgMar w:top="568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25304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40A3A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25304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D253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304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253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530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253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5304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D2530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4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575069c9e4f3483fa463fe83a2469c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2026-09-09T14:12:00Z</dcterms:created>
  <dcterms:modified xsi:type="dcterms:W3CDTF">2026-09-09T14:13:00Z</dcterms:modified>
</cp:coreProperties>
</file>