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672215" w:rsidRDefault="005A258F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5A258F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проведении собрания</w:t>
      </w:r>
      <w:r w:rsidR="00F959BB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ООО УК АГАНА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от 21.10.2026г</w:t>
      </w:r>
    </w:p>
    <w:p w:rsidR="00B63EB5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3271B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3271B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3271B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3271B" w:rsidRPr="0013271B" w:rsidRDefault="0013271B" w:rsidP="0013271B">
      <w:pPr>
        <w:spacing w:before="100" w:beforeAutospacing="1" w:after="100" w:afterAutospacing="1" w:line="360" w:lineRule="auto"/>
        <w:ind w:firstLine="709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13271B">
        <w:rPr>
          <w:rFonts w:ascii="Times New Roman" w:eastAsia="Times New Roman" w:hAnsi="Times New Roman"/>
          <w:sz w:val="20"/>
          <w:szCs w:val="20"/>
          <w:lang w:eastAsia="ru-RU"/>
        </w:rPr>
        <w:t xml:space="preserve">Настоящим сообщаем, что в адрес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Депозитария </w:t>
      </w:r>
      <w:r w:rsidRPr="0013271B">
        <w:rPr>
          <w:rFonts w:ascii="Times New Roman" w:eastAsia="Times New Roman" w:hAnsi="Times New Roman"/>
          <w:sz w:val="20"/>
          <w:szCs w:val="20"/>
          <w:lang w:eastAsia="ru-RU"/>
        </w:rPr>
        <w:t>АО «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БАНК СГБ</w:t>
      </w:r>
      <w:r w:rsidRPr="0013271B">
        <w:rPr>
          <w:rFonts w:ascii="Times New Roman" w:eastAsia="Times New Roman" w:hAnsi="Times New Roman"/>
          <w:sz w:val="20"/>
          <w:szCs w:val="20"/>
          <w:lang w:eastAsia="ru-RU"/>
        </w:rPr>
        <w:t>» поступила информация о корпоративном действии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эмитента ООО «УК «АГАНА» (ЗПИФ «</w:t>
      </w:r>
      <w:proofErr w:type="spellStart"/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И-Развитие</w:t>
      </w:r>
      <w:proofErr w:type="spellEnd"/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>»)</w:t>
      </w:r>
      <w:r w:rsidRPr="0013271B">
        <w:rPr>
          <w:rFonts w:ascii="Times New Roman" w:eastAsia="Times New Roman" w:hAnsi="Times New Roman"/>
          <w:sz w:val="20"/>
          <w:szCs w:val="20"/>
          <w:lang w:eastAsia="ru-RU"/>
        </w:rPr>
        <w:t>:</w:t>
      </w:r>
    </w:p>
    <w:p w:rsidR="0013271B" w:rsidRPr="0013271B" w:rsidRDefault="0013271B" w:rsidP="0013271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3271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hyperlink r:id="rId4" w:history="1">
        <w:r w:rsidRPr="0013271B">
          <w:rPr>
            <w:rFonts w:ascii="Times New Roman" w:eastAsia="Times New Roman" w:hAnsi="Times New Roman"/>
            <w:color w:val="0000FF"/>
            <w:sz w:val="20"/>
            <w:szCs w:val="20"/>
            <w:u w:val="single"/>
            <w:lang w:eastAsia="ru-RU"/>
          </w:rPr>
          <w:t>Адрес в сети Интернет, по которому можно ознакомиться с дополнительной документацией</w:t>
        </w:r>
      </w:hyperlink>
    </w:p>
    <w:p w:rsidR="0013271B" w:rsidRPr="0067221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672215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672215" w:rsidRDefault="00B63EB5" w:rsidP="00B63E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339FF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672215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672215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Pr="00672215" w:rsidRDefault="003D0354">
      <w:pPr>
        <w:rPr>
          <w:rFonts w:ascii="Times New Roman" w:hAnsi="Times New Roman"/>
          <w:sz w:val="20"/>
          <w:szCs w:val="20"/>
        </w:rPr>
      </w:pPr>
    </w:p>
    <w:sectPr w:rsidR="003D0354" w:rsidRPr="00672215" w:rsidSect="00F339FF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EB5"/>
    <w:rsid w:val="0013271B"/>
    <w:rsid w:val="00327250"/>
    <w:rsid w:val="003D0354"/>
    <w:rsid w:val="00444F47"/>
    <w:rsid w:val="005A258F"/>
    <w:rsid w:val="00672215"/>
    <w:rsid w:val="008F19FE"/>
    <w:rsid w:val="00B63EB5"/>
    <w:rsid w:val="00C44400"/>
    <w:rsid w:val="00C702EB"/>
    <w:rsid w:val="00F339FF"/>
    <w:rsid w:val="00F95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327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327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1327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specdep.org/~cVHF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rsa</cp:lastModifiedBy>
  <cp:revision>3</cp:revision>
  <dcterms:created xsi:type="dcterms:W3CDTF">2026-10-21T18:51:00Z</dcterms:created>
  <dcterms:modified xsi:type="dcterms:W3CDTF">2026-10-21T19:11:00Z</dcterms:modified>
</cp:coreProperties>
</file>